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6A39BF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DD2A8D">
        <w:rPr>
          <w:rFonts w:ascii="Times New Roman" w:hAnsi="Times New Roman"/>
          <w:szCs w:val="24"/>
        </w:rPr>
        <w:t>правосуђе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Pr="00DD2A8D">
        <w:rPr>
          <w:rFonts w:ascii="Times New Roman" w:hAnsi="Times New Roman"/>
          <w:szCs w:val="24"/>
        </w:rPr>
        <w:t>државну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DD2A8D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DD2A8D">
        <w:rPr>
          <w:rFonts w:ascii="Times New Roman" w:hAnsi="Times New Roman"/>
          <w:szCs w:val="24"/>
        </w:rPr>
        <w:t xml:space="preserve"> и </w:t>
      </w:r>
      <w:proofErr w:type="spellStart"/>
      <w:r w:rsidRPr="00DD2A8D">
        <w:rPr>
          <w:rFonts w:ascii="Times New Roman" w:hAnsi="Times New Roman"/>
          <w:szCs w:val="24"/>
        </w:rPr>
        <w:t>локалну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474F7C" w:rsidRDefault="0020062B" w:rsidP="00AF4C8D">
      <w:pPr>
        <w:rPr>
          <w:rFonts w:asciiTheme="minorHAnsi" w:hAnsiTheme="minorHAnsi"/>
          <w:b/>
          <w:szCs w:val="24"/>
        </w:rPr>
      </w:pPr>
      <w:r w:rsidRPr="002063E5">
        <w:rPr>
          <w:rFonts w:ascii="Times New Roman" w:hAnsi="Times New Roman"/>
          <w:szCs w:val="24"/>
          <w:lang w:val="sr-Cyrl-CS"/>
        </w:rPr>
        <w:t>07 Број: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CC460D">
        <w:t>06-</w:t>
      </w:r>
      <w:r w:rsidR="00CC1712" w:rsidRPr="00AD2802">
        <w:t>2/</w:t>
      </w:r>
      <w:r w:rsidR="00CC1712">
        <w:t>13</w:t>
      </w:r>
      <w:r w:rsidR="00CC1712" w:rsidRPr="00AD2802">
        <w:t>-</w:t>
      </w:r>
      <w:r w:rsidR="00CC1712">
        <w:t>21</w:t>
      </w:r>
      <w:r w:rsidR="00CC1712" w:rsidRPr="00CC460D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szCs w:val="24"/>
          <w:lang w:val="sr-Cyrl-CS"/>
        </w:rPr>
        <w:t>јануар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>. године</w:t>
      </w:r>
    </w:p>
    <w:p w:rsidR="00AF4C8D" w:rsidRPr="00A933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997126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ОСМЕ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="00981677">
        <w:rPr>
          <w:rFonts w:ascii="Times New Roman" w:hAnsi="Times New Roman"/>
          <w:b/>
          <w:szCs w:val="24"/>
          <w:lang w:val="sr-Cyrl-RS"/>
        </w:rPr>
        <w:t xml:space="preserve"> 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474F7C">
        <w:rPr>
          <w:rFonts w:ascii="Times New Roman" w:hAnsi="Times New Roman"/>
          <w:b/>
          <w:szCs w:val="24"/>
          <w:lang w:val="sr-Cyrl-CS"/>
        </w:rPr>
        <w:t>6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 w:rsidR="00CC1712">
        <w:rPr>
          <w:rFonts w:ascii="Times New Roman" w:hAnsi="Times New Roman"/>
          <w:b/>
          <w:szCs w:val="24"/>
          <w:lang w:val="sr-Cyrl-CS"/>
        </w:rPr>
        <w:t>ЈАНУАР</w:t>
      </w:r>
      <w:r w:rsidR="00A472D2">
        <w:rPr>
          <w:rFonts w:ascii="Times New Roman" w:hAnsi="Times New Roman"/>
          <w:b/>
          <w:szCs w:val="24"/>
          <w:lang w:val="sr-Cyrl-CS"/>
        </w:rPr>
        <w:t>А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>
        <w:rPr>
          <w:rFonts w:ascii="Times New Roman" w:hAnsi="Times New Roman"/>
          <w:b/>
          <w:szCs w:val="24"/>
          <w:lang w:val="sr-Cyrl-CS"/>
        </w:rPr>
        <w:t>1</w:t>
      </w:r>
      <w:r w:rsidRPr="00DD2A8D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CC1712">
        <w:rPr>
          <w:rFonts w:ascii="Times New Roman" w:hAnsi="Times New Roman"/>
          <w:szCs w:val="24"/>
          <w:lang w:val="sr-Cyrl-CS"/>
        </w:rPr>
        <w:t>8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CC1712">
        <w:rPr>
          <w:rFonts w:ascii="Times New Roman" w:hAnsi="Times New Roman"/>
          <w:szCs w:val="24"/>
          <w:lang w:val="sr-Cyrl-CS"/>
        </w:rPr>
        <w:t>3</w:t>
      </w:r>
      <w:r w:rsidRPr="00DD2A8D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CC1712">
        <w:rPr>
          <w:rFonts w:ascii="Times New Roman" w:hAnsi="Times New Roman"/>
          <w:szCs w:val="24"/>
          <w:lang w:val="sr-Cyrl-CS"/>
        </w:rPr>
        <w:t xml:space="preserve">Велибор Милојчић, доц. др Михаило Јокић, </w:t>
      </w:r>
      <w:r w:rsidR="00474F7C">
        <w:rPr>
          <w:rFonts w:ascii="Times New Roman" w:hAnsi="Times New Roman"/>
          <w:szCs w:val="24"/>
          <w:lang w:val="sr-Cyrl-CS"/>
        </w:rPr>
        <w:t xml:space="preserve">Ђорђе Комленски, </w:t>
      </w:r>
      <w:r w:rsidR="00CC1712">
        <w:rPr>
          <w:rFonts w:ascii="Times New Roman" w:hAnsi="Times New Roman"/>
          <w:szCs w:val="24"/>
          <w:lang w:val="sr-Cyrl-CS"/>
        </w:rPr>
        <w:t xml:space="preserve">Небојша Павловић, </w:t>
      </w:r>
      <w:r w:rsidR="0020062B">
        <w:rPr>
          <w:rFonts w:ascii="Times New Roman" w:hAnsi="Times New Roman"/>
          <w:szCs w:val="24"/>
          <w:lang w:val="sr-Cyrl-CS"/>
        </w:rPr>
        <w:t xml:space="preserve"> Ненад Барош,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>Јелена Жарић Ковачевић,</w:t>
      </w:r>
      <w:r w:rsidR="00474F7C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CC1712">
        <w:rPr>
          <w:rFonts w:ascii="Times New Roman" w:hAnsi="Times New Roman"/>
          <w:szCs w:val="24"/>
          <w:lang w:val="sr-Cyrl-CS"/>
        </w:rPr>
        <w:t xml:space="preserve">, Тома Фила </w:t>
      </w:r>
      <w:r w:rsidR="0020062B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</w:t>
      </w:r>
      <w:r w:rsidR="00CC1712">
        <w:rPr>
          <w:rFonts w:ascii="Times New Roman" w:hAnsi="Times New Roman"/>
          <w:szCs w:val="24"/>
          <w:lang w:val="sr-Cyrl-CS"/>
        </w:rPr>
        <w:t>едници је</w:t>
      </w:r>
      <w:r w:rsidRPr="00DD2A8D">
        <w:rPr>
          <w:rFonts w:ascii="Times New Roman" w:hAnsi="Times New Roman"/>
          <w:szCs w:val="24"/>
          <w:lang w:val="sr-Cyrl-CS"/>
        </w:rPr>
        <w:t xml:space="preserve"> присуствова</w:t>
      </w:r>
      <w:r w:rsidR="00CC1712">
        <w:rPr>
          <w:rFonts w:ascii="Times New Roman" w:hAnsi="Times New Roman"/>
          <w:szCs w:val="24"/>
          <w:lang w:val="sr-Cyrl-CS"/>
        </w:rPr>
        <w:t>о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="00CC1712">
        <w:rPr>
          <w:rFonts w:ascii="Times New Roman" w:hAnsi="Times New Roman"/>
          <w:szCs w:val="24"/>
          <w:lang w:val="sr-Cyrl-CS"/>
        </w:rPr>
        <w:t>Хаџи Милорад Стошић</w:t>
      </w:r>
      <w:r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CC1712">
        <w:rPr>
          <w:rFonts w:ascii="Times New Roman" w:hAnsi="Times New Roman"/>
          <w:szCs w:val="24"/>
          <w:lang w:val="sr-Cyrl-CS"/>
        </w:rPr>
        <w:t>Драгана М. Марковића.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CC1712">
        <w:rPr>
          <w:rFonts w:ascii="Times New Roman" w:hAnsi="Times New Roman"/>
          <w:szCs w:val="24"/>
          <w:lang w:val="sr-Cyrl-CS"/>
        </w:rPr>
        <w:t xml:space="preserve">Сања Лакић, </w:t>
      </w:r>
      <w:r w:rsidR="00F87A4D">
        <w:rPr>
          <w:rFonts w:ascii="Times New Roman" w:hAnsi="Times New Roman"/>
          <w:szCs w:val="24"/>
          <w:lang w:val="sr-Cyrl-CS"/>
        </w:rPr>
        <w:t xml:space="preserve">др </w:t>
      </w:r>
      <w:r w:rsidR="00E952E3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>
        <w:rPr>
          <w:rFonts w:ascii="Times New Roman" w:hAnsi="Times New Roman"/>
          <w:szCs w:val="24"/>
          <w:lang w:val="sr-Cyrl-CS"/>
        </w:rPr>
        <w:t>Жарко Мићин, Ђ</w:t>
      </w:r>
      <w:r w:rsidR="00997126">
        <w:rPr>
          <w:rFonts w:ascii="Times New Roman" w:hAnsi="Times New Roman"/>
          <w:szCs w:val="24"/>
          <w:lang w:val="sr-Cyrl-CS"/>
        </w:rPr>
        <w:t>орђе Дабић, Биљана Пантић Пиља</w:t>
      </w:r>
      <w:r w:rsidR="00E952E3">
        <w:rPr>
          <w:rFonts w:ascii="Times New Roman" w:hAnsi="Times New Roman"/>
          <w:szCs w:val="24"/>
          <w:lang w:val="sr-Cyrl-CS"/>
        </w:rPr>
        <w:t xml:space="preserve"> и</w:t>
      </w:r>
      <w:r w:rsidR="00981B9C">
        <w:rPr>
          <w:rFonts w:ascii="Times New Roman" w:hAnsi="Times New Roman"/>
          <w:szCs w:val="24"/>
          <w:lang w:val="sr-Cyrl-CS"/>
        </w:rPr>
        <w:t xml:space="preserve"> Владан Заграђанин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</w:p>
    <w:p w:rsidR="009E3974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7A7393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  <w:r w:rsidRPr="007A7393">
        <w:rPr>
          <w:rFonts w:ascii="Times New Roman" w:hAnsi="Times New Roman" w:hint="eastAsia"/>
          <w:szCs w:val="24"/>
          <w:lang w:val="sr-Cyrl-CS"/>
        </w:rPr>
        <w:t>Седници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 присуствовали и: Златко Петровић, виши саветник у Министарству правде, Иван Јовичић, изборни члан Високог савета судства из реда судија и Наташа Ђелић, шеф одсека за статусна питања судија.</w:t>
      </w:r>
    </w:p>
    <w:p w:rsidR="009E3974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A472D2" w:rsidRPr="00C83D0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Председник Одбора је п</w:t>
      </w:r>
      <w:r w:rsidRPr="00C83D02">
        <w:rPr>
          <w:rFonts w:ascii="Times New Roman" w:hAnsi="Times New Roman" w:hint="eastAsia"/>
          <w:szCs w:val="24"/>
          <w:lang w:val="sr-Cyrl-CS"/>
        </w:rPr>
        <w:t>редл</w:t>
      </w:r>
      <w:r>
        <w:rPr>
          <w:rFonts w:ascii="Times New Roman" w:hAnsi="Times New Roman"/>
          <w:szCs w:val="24"/>
          <w:lang w:val="sr-Cyrl-CS"/>
        </w:rPr>
        <w:t>ожио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основу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члана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 xml:space="preserve">Пословника Народне скупштине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Осмој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седници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Одбора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води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заједнички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начелни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претрес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тачкама</w:t>
      </w:r>
      <w:r w:rsidRPr="00C83D02">
        <w:rPr>
          <w:rFonts w:ascii="Times New Roman" w:hAnsi="Times New Roman"/>
          <w:szCs w:val="24"/>
          <w:lang w:val="sr-Cyrl-CS"/>
        </w:rPr>
        <w:t xml:space="preserve"> 2. </w:t>
      </w:r>
      <w:r w:rsidRPr="00C83D02">
        <w:rPr>
          <w:rFonts w:ascii="Times New Roman" w:hAnsi="Times New Roman" w:hint="eastAsia"/>
          <w:szCs w:val="24"/>
          <w:lang w:val="sr-Cyrl-CS"/>
        </w:rPr>
        <w:t>и</w:t>
      </w:r>
      <w:r w:rsidRPr="00C83D02">
        <w:rPr>
          <w:rFonts w:ascii="Times New Roman" w:hAnsi="Times New Roman"/>
          <w:szCs w:val="24"/>
          <w:lang w:val="sr-Cyrl-CS"/>
        </w:rPr>
        <w:t xml:space="preserve"> 3. </w:t>
      </w:r>
      <w:r w:rsidRPr="00C83D02">
        <w:rPr>
          <w:rFonts w:ascii="Times New Roman" w:hAnsi="Times New Roman" w:hint="eastAsia"/>
          <w:szCs w:val="24"/>
          <w:lang w:val="sr-Cyrl-CS"/>
        </w:rPr>
        <w:t>предложеног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дневног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реда</w:t>
      </w:r>
      <w:r w:rsidRPr="00C83D02">
        <w:rPr>
          <w:rFonts w:ascii="Times New Roman" w:hAnsi="Times New Roman"/>
          <w:szCs w:val="24"/>
          <w:lang w:val="sr-Cyrl-CS"/>
        </w:rPr>
        <w:t>:</w:t>
      </w:r>
      <w:r w:rsidRPr="00C83D02">
        <w:rPr>
          <w:rFonts w:ascii="Times New Roman" w:hAnsi="Times New Roman"/>
          <w:szCs w:val="24"/>
          <w:lang w:val="sr-Cyrl-CS"/>
        </w:rPr>
        <w:tab/>
      </w:r>
      <w:r w:rsidRPr="00C83D02">
        <w:rPr>
          <w:rFonts w:ascii="Times New Roman" w:hAnsi="Times New Roman"/>
          <w:szCs w:val="24"/>
          <w:lang w:val="sr-Cyrl-CS"/>
        </w:rPr>
        <w:tab/>
      </w:r>
    </w:p>
    <w:p w:rsidR="00A472D2" w:rsidRPr="00C83D0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  <w:t>-</w:t>
      </w:r>
      <w:r w:rsidRPr="00C83D02">
        <w:rPr>
          <w:rFonts w:ascii="Times New Roman" w:hAnsi="Times New Roman" w:hint="eastAsia"/>
          <w:szCs w:val="24"/>
          <w:lang w:val="sr-Cyrl-CS"/>
        </w:rPr>
        <w:t>Разматрање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Предлога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одлуке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избору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судија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који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први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пут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бирају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судијску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функцију</w:t>
      </w:r>
      <w:r w:rsidRPr="00C83D02">
        <w:rPr>
          <w:rFonts w:ascii="Times New Roman" w:hAnsi="Times New Roman"/>
          <w:szCs w:val="24"/>
          <w:lang w:val="sr-Cyrl-CS"/>
        </w:rPr>
        <w:t xml:space="preserve">, </w:t>
      </w:r>
      <w:r w:rsidRPr="00C83D02">
        <w:rPr>
          <w:rFonts w:ascii="Times New Roman" w:hAnsi="Times New Roman" w:hint="eastAsia"/>
          <w:szCs w:val="24"/>
          <w:lang w:val="sr-Cyrl-CS"/>
        </w:rPr>
        <w:t>који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је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поднео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Високи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савет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судства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 w:rsidRPr="00C83D02">
        <w:rPr>
          <w:rFonts w:ascii="Times New Roman" w:hAnsi="Times New Roman" w:hint="eastAsia"/>
          <w:szCs w:val="24"/>
          <w:lang w:val="sr-Cyrl-CS"/>
        </w:rPr>
        <w:t>број</w:t>
      </w:r>
      <w:r w:rsidRPr="00C83D02">
        <w:rPr>
          <w:rFonts w:ascii="Times New Roman" w:hAnsi="Times New Roman"/>
          <w:szCs w:val="24"/>
          <w:lang w:val="sr-Cyrl-CS"/>
        </w:rPr>
        <w:t xml:space="preserve"> 119-2127/20 </w:t>
      </w:r>
      <w:r w:rsidRPr="00C83D02">
        <w:rPr>
          <w:rFonts w:ascii="Times New Roman" w:hAnsi="Times New Roman" w:hint="eastAsia"/>
          <w:szCs w:val="24"/>
          <w:lang w:val="sr-Cyrl-CS"/>
        </w:rPr>
        <w:t>од</w:t>
      </w:r>
      <w:r w:rsidRPr="00C83D02">
        <w:rPr>
          <w:rFonts w:ascii="Times New Roman" w:hAnsi="Times New Roman"/>
          <w:szCs w:val="24"/>
          <w:lang w:val="sr-Cyrl-CS"/>
        </w:rPr>
        <w:t xml:space="preserve"> 18. </w:t>
      </w:r>
      <w:r w:rsidRPr="00C83D02">
        <w:rPr>
          <w:rFonts w:ascii="Times New Roman" w:hAnsi="Times New Roman" w:hint="eastAsia"/>
          <w:szCs w:val="24"/>
          <w:lang w:val="sr-Cyrl-CS"/>
        </w:rPr>
        <w:t>децембра</w:t>
      </w:r>
      <w:r w:rsidRPr="00C83D02">
        <w:rPr>
          <w:rFonts w:ascii="Times New Roman" w:hAnsi="Times New Roman"/>
          <w:szCs w:val="24"/>
          <w:lang w:val="sr-Cyrl-CS"/>
        </w:rPr>
        <w:t xml:space="preserve"> 2020. </w:t>
      </w:r>
      <w:r w:rsidRPr="00C83D02">
        <w:rPr>
          <w:rFonts w:ascii="Times New Roman" w:hAnsi="Times New Roman" w:hint="eastAsia"/>
          <w:szCs w:val="24"/>
          <w:lang w:val="sr-Cyrl-CS"/>
        </w:rPr>
        <w:t>године</w:t>
      </w:r>
      <w:r w:rsidRPr="00C83D02">
        <w:rPr>
          <w:rFonts w:ascii="Times New Roman" w:hAnsi="Times New Roman"/>
          <w:szCs w:val="24"/>
          <w:lang w:val="sr-Cyrl-CS"/>
        </w:rPr>
        <w:t>);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  <w:t>-</w:t>
      </w:r>
      <w:r w:rsidRPr="00C83D02">
        <w:rPr>
          <w:rFonts w:ascii="Times New Roman" w:hAnsi="Times New Roman" w:hint="eastAsia"/>
          <w:szCs w:val="24"/>
          <w:lang w:val="sr-Cyrl-CS"/>
        </w:rPr>
        <w:t>Разматрање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Предлога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одлуке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избору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судија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који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први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пут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бирају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судијску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функцију</w:t>
      </w:r>
      <w:r w:rsidRPr="00C83D02">
        <w:rPr>
          <w:rFonts w:ascii="Times New Roman" w:hAnsi="Times New Roman"/>
          <w:szCs w:val="24"/>
          <w:lang w:val="sr-Cyrl-CS"/>
        </w:rPr>
        <w:t xml:space="preserve">, </w:t>
      </w:r>
      <w:r w:rsidRPr="00C83D02">
        <w:rPr>
          <w:rFonts w:ascii="Times New Roman" w:hAnsi="Times New Roman" w:hint="eastAsia"/>
          <w:szCs w:val="24"/>
          <w:lang w:val="sr-Cyrl-CS"/>
        </w:rPr>
        <w:t>који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је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поднео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Високи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савет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судства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 w:rsidRPr="00C83D02">
        <w:rPr>
          <w:rFonts w:ascii="Times New Roman" w:hAnsi="Times New Roman" w:hint="eastAsia"/>
          <w:szCs w:val="24"/>
          <w:lang w:val="sr-Cyrl-CS"/>
        </w:rPr>
        <w:t>број</w:t>
      </w:r>
      <w:r w:rsidRPr="00C83D02">
        <w:rPr>
          <w:rFonts w:ascii="Times New Roman" w:hAnsi="Times New Roman"/>
          <w:szCs w:val="24"/>
          <w:lang w:val="sr-Cyrl-CS"/>
        </w:rPr>
        <w:t xml:space="preserve"> 119-2130/20 </w:t>
      </w:r>
      <w:r w:rsidRPr="00C83D02">
        <w:rPr>
          <w:rFonts w:ascii="Times New Roman" w:hAnsi="Times New Roman" w:hint="eastAsia"/>
          <w:szCs w:val="24"/>
          <w:lang w:val="sr-Cyrl-CS"/>
        </w:rPr>
        <w:t>од</w:t>
      </w:r>
      <w:r w:rsidRPr="00C83D02">
        <w:rPr>
          <w:rFonts w:ascii="Times New Roman" w:hAnsi="Times New Roman"/>
          <w:szCs w:val="24"/>
          <w:lang w:val="sr-Cyrl-CS"/>
        </w:rPr>
        <w:t xml:space="preserve"> 18. </w:t>
      </w:r>
      <w:r w:rsidRPr="00C83D02">
        <w:rPr>
          <w:rFonts w:ascii="Times New Roman" w:hAnsi="Times New Roman" w:hint="eastAsia"/>
          <w:szCs w:val="24"/>
          <w:lang w:val="sr-Cyrl-CS"/>
        </w:rPr>
        <w:t>децембра</w:t>
      </w:r>
      <w:r w:rsidRPr="00C83D02">
        <w:rPr>
          <w:rFonts w:ascii="Times New Roman" w:hAnsi="Times New Roman"/>
          <w:szCs w:val="24"/>
          <w:lang w:val="sr-Cyrl-CS"/>
        </w:rPr>
        <w:t xml:space="preserve"> 2020. </w:t>
      </w:r>
      <w:r w:rsidRPr="00C83D02">
        <w:rPr>
          <w:rFonts w:ascii="Times New Roman" w:hAnsi="Times New Roman" w:hint="eastAsia"/>
          <w:szCs w:val="24"/>
          <w:lang w:val="sr-Cyrl-CS"/>
        </w:rPr>
        <w:t>године</w:t>
      </w:r>
      <w:r w:rsidRPr="00C83D02">
        <w:rPr>
          <w:rFonts w:ascii="Times New Roman" w:hAnsi="Times New Roman"/>
          <w:szCs w:val="24"/>
          <w:lang w:val="sr-Cyrl-CS"/>
        </w:rPr>
        <w:t xml:space="preserve">), </w:t>
      </w:r>
      <w:r w:rsidRPr="00C83D02">
        <w:rPr>
          <w:rFonts w:ascii="Times New Roman" w:hAnsi="Times New Roman" w:hint="eastAsia"/>
          <w:szCs w:val="24"/>
          <w:lang w:val="sr-Cyrl-CS"/>
        </w:rPr>
        <w:t>након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чега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ће</w:t>
      </w:r>
      <w:r>
        <w:rPr>
          <w:rFonts w:ascii="Times New Roman" w:hAnsi="Times New Roman"/>
          <w:szCs w:val="24"/>
          <w:lang w:val="sr-Cyrl-CS"/>
        </w:rPr>
        <w:t xml:space="preserve"> Одбор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обавити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347A2D">
        <w:rPr>
          <w:rFonts w:ascii="Times New Roman" w:hAnsi="Times New Roman"/>
          <w:b/>
          <w:szCs w:val="24"/>
          <w:lang w:val="sr-Cyrl-CS"/>
        </w:rPr>
        <w:t>већином</w:t>
      </w:r>
      <w:r>
        <w:rPr>
          <w:rFonts w:ascii="Times New Roman" w:hAnsi="Times New Roman"/>
          <w:szCs w:val="24"/>
          <w:lang w:val="sr-Cyrl-CS"/>
        </w:rPr>
        <w:t xml:space="preserve"> гласова (9 гласова „за“, 1 није гласао)</w:t>
      </w:r>
      <w:r w:rsidRPr="00C83D02">
        <w:rPr>
          <w:rFonts w:ascii="Times New Roman" w:hAnsi="Times New Roman"/>
          <w:szCs w:val="24"/>
          <w:lang w:val="sr-Cyrl-CS"/>
        </w:rPr>
        <w:t xml:space="preserve">  </w:t>
      </w:r>
      <w:r w:rsidRPr="00C83D02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наведени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предлог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A472D2" w:rsidRDefault="00A472D2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Д</w:t>
      </w:r>
      <w:r>
        <w:rPr>
          <w:rFonts w:ascii="Times New Roman" w:hAnsi="Times New Roman"/>
          <w:szCs w:val="24"/>
          <w:lang w:val="sr-Cyrl-CS"/>
        </w:rPr>
        <w:t>оц. др Михаи</w:t>
      </w:r>
      <w:r>
        <w:rPr>
          <w:rFonts w:ascii="Times New Roman" w:hAnsi="Times New Roman"/>
          <w:szCs w:val="24"/>
          <w:lang w:val="sr-Cyrl-CS"/>
        </w:rPr>
        <w:t xml:space="preserve">ло Јокић је предложио да се </w:t>
      </w:r>
      <w:r>
        <w:rPr>
          <w:rFonts w:ascii="Times New Roman" w:hAnsi="Times New Roman"/>
          <w:szCs w:val="24"/>
          <w:lang w:val="sr-Cyrl-CS"/>
        </w:rPr>
        <w:t xml:space="preserve">предложени </w:t>
      </w:r>
      <w:r>
        <w:rPr>
          <w:rFonts w:ascii="Times New Roman" w:hAnsi="Times New Roman"/>
          <w:szCs w:val="24"/>
          <w:lang w:val="sr-Cyrl-CS"/>
        </w:rPr>
        <w:t>дневни ред допуни тачком 4. „Разно“.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Председник Одбора је ставио на гласање предлог да се дневни ред допуни тачком „Разно“. 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347A2D">
        <w:rPr>
          <w:rFonts w:ascii="Times New Roman" w:hAnsi="Times New Roman" w:hint="eastAsia"/>
          <w:b/>
          <w:szCs w:val="24"/>
          <w:lang w:val="sr-Cyrl-CS"/>
        </w:rPr>
        <w:t>већином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гласова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10 гласова</w:t>
      </w:r>
      <w:r w:rsidRPr="00C83D02">
        <w:rPr>
          <w:rFonts w:ascii="Times New Roman" w:hAnsi="Times New Roman"/>
          <w:szCs w:val="24"/>
          <w:lang w:val="sr-Cyrl-CS"/>
        </w:rPr>
        <w:t xml:space="preserve"> „</w:t>
      </w:r>
      <w:r w:rsidRPr="00C83D02">
        <w:rPr>
          <w:rFonts w:ascii="Times New Roman" w:hAnsi="Times New Roman" w:hint="eastAsia"/>
          <w:szCs w:val="24"/>
          <w:lang w:val="sr-Cyrl-CS"/>
        </w:rPr>
        <w:t>за“</w:t>
      </w:r>
      <w:r w:rsidRPr="00C83D02">
        <w:rPr>
          <w:rFonts w:ascii="Times New Roman" w:hAnsi="Times New Roman"/>
          <w:szCs w:val="24"/>
          <w:lang w:val="sr-Cyrl-CS"/>
        </w:rPr>
        <w:t xml:space="preserve">, 1 </w:t>
      </w:r>
      <w:r w:rsidRPr="00C83D02">
        <w:rPr>
          <w:rFonts w:ascii="Times New Roman" w:hAnsi="Times New Roman" w:hint="eastAsia"/>
          <w:szCs w:val="24"/>
          <w:lang w:val="sr-Cyrl-CS"/>
        </w:rPr>
        <w:t>није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гласао</w:t>
      </w:r>
      <w:r w:rsidRPr="00C83D02">
        <w:rPr>
          <w:rFonts w:ascii="Times New Roman" w:hAnsi="Times New Roman"/>
          <w:szCs w:val="24"/>
          <w:lang w:val="sr-Cyrl-CS"/>
        </w:rPr>
        <w:t xml:space="preserve">)  </w:t>
      </w:r>
      <w:r>
        <w:rPr>
          <w:rFonts w:ascii="Times New Roman" w:hAnsi="Times New Roman"/>
          <w:szCs w:val="24"/>
          <w:lang w:val="sr-Cyrl-CS"/>
        </w:rPr>
        <w:t>усвојили предлог за допуну дневног реда.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472D2">
        <w:rPr>
          <w:rFonts w:ascii="Times New Roman" w:hAnsi="Times New Roman"/>
          <w:szCs w:val="24"/>
          <w:lang w:val="sr-Cyrl-CS"/>
        </w:rPr>
        <w:t>Председавајући је ставио на гласање, а чланови и заменици чланова Одбора су</w:t>
      </w:r>
      <w:r w:rsidR="007A7393" w:rsidRPr="007A7393">
        <w:rPr>
          <w:rFonts w:ascii="Times New Roman" w:hAnsi="Times New Roman"/>
          <w:szCs w:val="24"/>
          <w:lang w:val="sr-Cyrl-CS"/>
        </w:rPr>
        <w:t xml:space="preserve"> </w:t>
      </w:r>
      <w:r w:rsidR="00A472D2" w:rsidRPr="00347A2D">
        <w:rPr>
          <w:rFonts w:ascii="Times New Roman" w:hAnsi="Times New Roman"/>
          <w:b/>
          <w:szCs w:val="24"/>
          <w:lang w:val="sr-Cyrl-CS"/>
        </w:rPr>
        <w:t xml:space="preserve">једногласно </w:t>
      </w:r>
      <w:r w:rsidR="00A472D2">
        <w:rPr>
          <w:rFonts w:ascii="Times New Roman" w:hAnsi="Times New Roman"/>
          <w:szCs w:val="24"/>
          <w:lang w:val="sr-Cyrl-CS"/>
        </w:rPr>
        <w:t xml:space="preserve">(11 гласова „за“) утврдили </w:t>
      </w:r>
      <w:r w:rsidR="00A472D2" w:rsidRPr="00C83D02">
        <w:rPr>
          <w:rFonts w:ascii="Times New Roman" w:hAnsi="Times New Roman"/>
          <w:szCs w:val="24"/>
          <w:lang w:val="sr-Cyrl-CS"/>
        </w:rPr>
        <w:t xml:space="preserve"> </w:t>
      </w:r>
      <w:r w:rsidR="00A472D2">
        <w:rPr>
          <w:rFonts w:ascii="Times New Roman" w:hAnsi="Times New Roman"/>
          <w:szCs w:val="24"/>
          <w:lang w:val="sr-Cyrl-CS"/>
        </w:rPr>
        <w:t>допуњени</w:t>
      </w:r>
    </w:p>
    <w:p w:rsid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981677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981677">
        <w:rPr>
          <w:rFonts w:ascii="Times New Roman" w:hAnsi="Times New Roman"/>
          <w:szCs w:val="24"/>
          <w:lang w:val="sr-Cyrl-CS"/>
        </w:rPr>
        <w:t xml:space="preserve">Д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н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е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в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н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и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р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е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д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A7393" w:rsidRDefault="007A7393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393">
        <w:rPr>
          <w:b/>
          <w:lang w:val="sr-Cyrl-CS"/>
        </w:rPr>
        <w:tab/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Великог Војводства Луксембург о размени и узајамној заштити тајних података,који је поднела Влада (број 011-2325/20 од 30. децембра 2020. године);</w:t>
      </w:r>
    </w:p>
    <w:p w:rsidR="00981677" w:rsidRPr="00981677" w:rsidRDefault="00981677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7393" w:rsidRDefault="007A7393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1677">
        <w:rPr>
          <w:rFonts w:ascii="Times New Roman" w:hAnsi="Times New Roman" w:cs="Times New Roman"/>
          <w:sz w:val="24"/>
          <w:szCs w:val="24"/>
          <w:lang w:val="sr-Cyrl-CS"/>
        </w:rPr>
        <w:tab/>
        <w:t>2.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одлуке о избору судија који се први пут бирају на судијску функцију, који је поднео Високи савет судства (број 119-2127/20 од 18. децембра 2020. године);</w:t>
      </w:r>
    </w:p>
    <w:p w:rsidR="00981677" w:rsidRPr="00981677" w:rsidRDefault="00981677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3D02" w:rsidRPr="00A472D2" w:rsidRDefault="007A7393" w:rsidP="00A47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1677">
        <w:rPr>
          <w:rFonts w:ascii="Times New Roman" w:hAnsi="Times New Roman" w:cs="Times New Roman"/>
          <w:sz w:val="24"/>
          <w:szCs w:val="24"/>
          <w:lang w:val="sr-Cyrl-CS"/>
        </w:rPr>
        <w:tab/>
        <w:t>3.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одлуке о избору судија који се први пут бирају на судијску функцију, који је поднео Високи савет судства (број 119-2130/20 од 18. децембра 2020. године).</w:t>
      </w:r>
    </w:p>
    <w:p w:rsidR="007A7393" w:rsidRPr="00981677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9E3974" w:rsidRDefault="00C83D02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981677">
        <w:rPr>
          <w:rFonts w:ascii="Times New Roman" w:hAnsi="Times New Roman"/>
          <w:szCs w:val="24"/>
          <w:lang w:val="sr-Cyrl-CS"/>
        </w:rPr>
        <w:tab/>
        <w:t>4. Разно</w:t>
      </w:r>
    </w:p>
    <w:p w:rsidR="009E3974" w:rsidRPr="009E3974" w:rsidRDefault="009E3974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E3974" w:rsidRPr="00981677" w:rsidRDefault="003B14BC" w:rsidP="003B14B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3B14BC">
        <w:rPr>
          <w:rFonts w:ascii="Times New Roman" w:hAnsi="Times New Roman"/>
          <w:b/>
          <w:szCs w:val="24"/>
          <w:lang w:val="sr-Cyrl-CS"/>
        </w:rPr>
        <w:t xml:space="preserve">ПРВА ТАЧКА - </w:t>
      </w:r>
      <w:r w:rsidRPr="00981677">
        <w:rPr>
          <w:rFonts w:ascii="Times New Roman" w:hAnsi="Times New Roman" w:hint="eastAsia"/>
          <w:szCs w:val="24"/>
          <w:lang w:val="sr-Cyrl-CS"/>
        </w:rPr>
        <w:t>Разматрање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Предлога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закона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о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потврђивању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Споразума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између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Владе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Републике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Србије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и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Владе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Великог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Војводства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Луксембург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о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размени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и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узајамној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заштити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тајних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података</w:t>
      </w:r>
      <w:r w:rsidRPr="00981677">
        <w:rPr>
          <w:rFonts w:ascii="Times New Roman" w:hAnsi="Times New Roman"/>
          <w:szCs w:val="24"/>
          <w:lang w:val="sr-Cyrl-CS"/>
        </w:rPr>
        <w:t>,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који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је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поднела</w:t>
      </w:r>
      <w:r w:rsidRPr="00981677">
        <w:rPr>
          <w:rFonts w:ascii="Times New Roman" w:hAnsi="Times New Roman"/>
          <w:szCs w:val="24"/>
          <w:lang w:val="sr-Cyrl-CS"/>
        </w:rPr>
        <w:t xml:space="preserve"> </w:t>
      </w:r>
      <w:r w:rsidRPr="00981677">
        <w:rPr>
          <w:rFonts w:ascii="Times New Roman" w:hAnsi="Times New Roman" w:hint="eastAsia"/>
          <w:szCs w:val="24"/>
          <w:lang w:val="sr-Cyrl-CS"/>
        </w:rPr>
        <w:t>Влада</w:t>
      </w:r>
      <w:r w:rsidRPr="00981677">
        <w:rPr>
          <w:rFonts w:ascii="Times New Roman" w:hAnsi="Times New Roman"/>
          <w:szCs w:val="24"/>
          <w:lang w:val="sr-Cyrl-CS"/>
        </w:rPr>
        <w:t xml:space="preserve"> (</w:t>
      </w:r>
      <w:r w:rsidRPr="00981677">
        <w:rPr>
          <w:rFonts w:ascii="Times New Roman" w:hAnsi="Times New Roman" w:hint="eastAsia"/>
          <w:szCs w:val="24"/>
          <w:lang w:val="sr-Cyrl-CS"/>
        </w:rPr>
        <w:t>број</w:t>
      </w:r>
      <w:r w:rsidRPr="00981677">
        <w:rPr>
          <w:rFonts w:ascii="Times New Roman" w:hAnsi="Times New Roman"/>
          <w:szCs w:val="24"/>
          <w:lang w:val="sr-Cyrl-CS"/>
        </w:rPr>
        <w:t xml:space="preserve"> 011-2325/20 </w:t>
      </w:r>
      <w:r w:rsidRPr="00981677">
        <w:rPr>
          <w:rFonts w:ascii="Times New Roman" w:hAnsi="Times New Roman" w:hint="eastAsia"/>
          <w:szCs w:val="24"/>
          <w:lang w:val="sr-Cyrl-CS"/>
        </w:rPr>
        <w:t>од</w:t>
      </w:r>
      <w:r w:rsidRPr="00981677">
        <w:rPr>
          <w:rFonts w:ascii="Times New Roman" w:hAnsi="Times New Roman"/>
          <w:szCs w:val="24"/>
          <w:lang w:val="sr-Cyrl-CS"/>
        </w:rPr>
        <w:t xml:space="preserve"> 30. </w:t>
      </w:r>
      <w:r w:rsidRPr="00981677">
        <w:rPr>
          <w:rFonts w:ascii="Times New Roman" w:hAnsi="Times New Roman" w:hint="eastAsia"/>
          <w:szCs w:val="24"/>
          <w:lang w:val="sr-Cyrl-CS"/>
        </w:rPr>
        <w:t>децембра</w:t>
      </w:r>
      <w:r w:rsidRPr="00981677">
        <w:rPr>
          <w:rFonts w:ascii="Times New Roman" w:hAnsi="Times New Roman"/>
          <w:szCs w:val="24"/>
          <w:lang w:val="sr-Cyrl-CS"/>
        </w:rPr>
        <w:t xml:space="preserve"> 2020. </w:t>
      </w:r>
      <w:r w:rsidRPr="00981677">
        <w:rPr>
          <w:rFonts w:ascii="Times New Roman" w:hAnsi="Times New Roman" w:hint="eastAsia"/>
          <w:szCs w:val="24"/>
          <w:lang w:val="sr-Cyrl-CS"/>
        </w:rPr>
        <w:t>године</w:t>
      </w:r>
      <w:r w:rsidRPr="00981677">
        <w:rPr>
          <w:rFonts w:ascii="Times New Roman" w:hAnsi="Times New Roman"/>
          <w:szCs w:val="24"/>
          <w:lang w:val="sr-Cyrl-CS"/>
        </w:rPr>
        <w:t>)</w:t>
      </w:r>
      <w:r w:rsidR="00981677">
        <w:rPr>
          <w:rFonts w:ascii="Times New Roman" w:hAnsi="Times New Roman"/>
          <w:szCs w:val="24"/>
          <w:lang w:val="sr-Cyrl-CS"/>
        </w:rPr>
        <w:t>.</w:t>
      </w:r>
    </w:p>
    <w:p w:rsidR="003B14BC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</w:p>
    <w:p w:rsidR="008B7E28" w:rsidRP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Pr="008B7E28">
        <w:rPr>
          <w:rFonts w:ascii="Times New Roman" w:hAnsi="Times New Roman"/>
          <w:szCs w:val="24"/>
          <w:lang w:val="sr-Cyrl-CS"/>
        </w:rPr>
        <w:t>Предсе</w:t>
      </w:r>
      <w:r>
        <w:rPr>
          <w:rFonts w:ascii="Times New Roman" w:hAnsi="Times New Roman"/>
          <w:szCs w:val="24"/>
          <w:lang w:val="sr-Cyrl-CS"/>
        </w:rPr>
        <w:t xml:space="preserve">давајући је дао реч Златку Петровићу, </w:t>
      </w:r>
      <w:r w:rsidRPr="008B7E28">
        <w:rPr>
          <w:rFonts w:ascii="Times New Roman" w:hAnsi="Times New Roman" w:hint="eastAsia"/>
          <w:szCs w:val="24"/>
          <w:lang w:val="sr-Cyrl-CS"/>
        </w:rPr>
        <w:t>виш</w:t>
      </w:r>
      <w:r>
        <w:rPr>
          <w:rFonts w:ascii="Times New Roman" w:hAnsi="Times New Roman"/>
          <w:szCs w:val="24"/>
          <w:lang w:val="sr-Cyrl-CS"/>
        </w:rPr>
        <w:t>ем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саветник</w:t>
      </w:r>
      <w:r>
        <w:rPr>
          <w:rFonts w:ascii="Times New Roman" w:hAnsi="Times New Roman"/>
          <w:szCs w:val="24"/>
          <w:lang w:val="sr-Cyrl-CS"/>
        </w:rPr>
        <w:t>у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у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Министарству</w:t>
      </w:r>
      <w:r>
        <w:rPr>
          <w:rFonts w:ascii="Times New Roman" w:hAnsi="Times New Roman"/>
          <w:szCs w:val="24"/>
          <w:lang w:val="sr-Cyrl-CS"/>
        </w:rPr>
        <w:t xml:space="preserve"> правде.</w:t>
      </w:r>
    </w:p>
    <w:p w:rsidR="003B14BC" w:rsidRPr="003B14BC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A472D2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Златко Петровић је </w:t>
      </w:r>
      <w:r w:rsidR="00981677">
        <w:rPr>
          <w:rFonts w:ascii="Times New Roman" w:hAnsi="Times New Roman"/>
          <w:szCs w:val="24"/>
          <w:lang w:val="sr-Cyrl-CS"/>
        </w:rPr>
        <w:t xml:space="preserve">рекао да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Споразум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између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Владе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Републике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Србије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и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Владе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Великог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Војводства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Луксембург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о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размени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и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узајамној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заштити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тајних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 w:hint="eastAsia"/>
          <w:szCs w:val="24"/>
          <w:lang w:val="sr-Cyrl-CS"/>
        </w:rPr>
        <w:t>података</w:t>
      </w:r>
      <w:r w:rsidR="00981677">
        <w:rPr>
          <w:rFonts w:ascii="Times New Roman" w:hAnsi="Times New Roman"/>
          <w:szCs w:val="24"/>
          <w:lang w:val="sr-Cyrl-CS"/>
        </w:rPr>
        <w:t xml:space="preserve"> представља </w:t>
      </w:r>
      <w:r>
        <w:rPr>
          <w:rFonts w:ascii="Times New Roman" w:hAnsi="Times New Roman"/>
          <w:szCs w:val="24"/>
          <w:lang w:val="sr-Cyrl-CS"/>
        </w:rPr>
        <w:t>стандардн</w:t>
      </w:r>
      <w:r w:rsidR="00981677"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билатералн</w:t>
      </w:r>
      <w:r w:rsidR="00981677"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уговор који уређује међусобну заштиту тајних</w:t>
      </w:r>
      <w:r w:rsidR="00F20522">
        <w:rPr>
          <w:rFonts w:ascii="Times New Roman" w:hAnsi="Times New Roman"/>
          <w:szCs w:val="24"/>
          <w:lang w:val="sr-Cyrl-CS"/>
        </w:rPr>
        <w:t xml:space="preserve"> података.</w:t>
      </w:r>
    </w:p>
    <w:p w:rsidR="003B14BC" w:rsidRDefault="0098167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Нагласио је да је о</w:t>
      </w:r>
      <w:r w:rsidR="00F20522">
        <w:rPr>
          <w:rFonts w:ascii="Times New Roman" w:hAnsi="Times New Roman"/>
          <w:szCs w:val="24"/>
          <w:lang w:val="sr-Cyrl-CS"/>
        </w:rPr>
        <w:t>сновни циљ оваквих уговора унапређење међусобне размене али и супротстављање свим изазовима који се појављују на глобалном нивоу</w:t>
      </w:r>
      <w:r>
        <w:rPr>
          <w:rFonts w:ascii="Times New Roman" w:hAnsi="Times New Roman"/>
          <w:szCs w:val="24"/>
          <w:lang w:val="sr-Cyrl-CS"/>
        </w:rPr>
        <w:t xml:space="preserve">, као и да </w:t>
      </w:r>
      <w:r w:rsidR="00022863">
        <w:rPr>
          <w:rFonts w:ascii="Times New Roman" w:hAnsi="Times New Roman"/>
          <w:szCs w:val="24"/>
          <w:lang w:val="sr-Cyrl-CS"/>
        </w:rPr>
        <w:t>Србија</w:t>
      </w:r>
      <w:r>
        <w:rPr>
          <w:rFonts w:ascii="Times New Roman" w:hAnsi="Times New Roman"/>
          <w:szCs w:val="24"/>
          <w:lang w:val="sr-Cyrl-CS"/>
        </w:rPr>
        <w:t xml:space="preserve"> већ</w:t>
      </w:r>
      <w:r w:rsidR="00F20522">
        <w:rPr>
          <w:rFonts w:ascii="Times New Roman" w:hAnsi="Times New Roman"/>
          <w:szCs w:val="24"/>
          <w:lang w:val="sr-Cyrl-CS"/>
        </w:rPr>
        <w:t xml:space="preserve"> има </w:t>
      </w:r>
      <w:r>
        <w:rPr>
          <w:rFonts w:ascii="Times New Roman" w:hAnsi="Times New Roman"/>
          <w:szCs w:val="24"/>
          <w:lang w:val="sr-Cyrl-CS"/>
        </w:rPr>
        <w:t xml:space="preserve">билатералне </w:t>
      </w:r>
      <w:r w:rsidR="00F20522">
        <w:rPr>
          <w:rFonts w:ascii="Times New Roman" w:hAnsi="Times New Roman"/>
          <w:szCs w:val="24"/>
          <w:lang w:val="sr-Cyrl-CS"/>
        </w:rPr>
        <w:t>уговоре са Великим Војводством Луксембург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F20522">
        <w:rPr>
          <w:rFonts w:ascii="Times New Roman" w:hAnsi="Times New Roman"/>
          <w:szCs w:val="24"/>
          <w:lang w:val="sr-Cyrl-CS"/>
        </w:rPr>
        <w:t xml:space="preserve">али </w:t>
      </w:r>
      <w:r>
        <w:rPr>
          <w:rFonts w:ascii="Times New Roman" w:hAnsi="Times New Roman"/>
          <w:szCs w:val="24"/>
          <w:lang w:val="sr-Cyrl-CS"/>
        </w:rPr>
        <w:t xml:space="preserve">да је </w:t>
      </w:r>
      <w:r w:rsidR="00F20522">
        <w:rPr>
          <w:rFonts w:ascii="Times New Roman" w:hAnsi="Times New Roman"/>
          <w:szCs w:val="24"/>
          <w:lang w:val="sr-Cyrl-CS"/>
        </w:rPr>
        <w:t>овај уговор веома значајан за сектор безбедности</w:t>
      </w:r>
      <w:r>
        <w:rPr>
          <w:rFonts w:ascii="Times New Roman" w:hAnsi="Times New Roman"/>
          <w:szCs w:val="24"/>
          <w:lang w:val="sr-Cyrl-CS"/>
        </w:rPr>
        <w:t xml:space="preserve">, јер ће се на основу њега интензивирати сарадња </w:t>
      </w:r>
      <w:r w:rsidR="00F20522">
        <w:rPr>
          <w:rFonts w:ascii="Times New Roman" w:hAnsi="Times New Roman"/>
          <w:szCs w:val="24"/>
          <w:lang w:val="sr-Cyrl-CS"/>
        </w:rPr>
        <w:t xml:space="preserve">у области одбране, унутрашњих послова, наменске индустрије и </w:t>
      </w:r>
      <w:r w:rsidR="00302992">
        <w:rPr>
          <w:rFonts w:ascii="Times New Roman" w:hAnsi="Times New Roman"/>
          <w:szCs w:val="24"/>
          <w:lang w:val="sr-Cyrl-CS"/>
        </w:rPr>
        <w:t xml:space="preserve">прецизирати </w:t>
      </w:r>
      <w:r w:rsidR="00F20522">
        <w:rPr>
          <w:rFonts w:ascii="Times New Roman" w:hAnsi="Times New Roman"/>
          <w:szCs w:val="24"/>
          <w:lang w:val="sr-Cyrl-CS"/>
        </w:rPr>
        <w:t>поступ</w:t>
      </w:r>
      <w:r w:rsidR="00302992">
        <w:rPr>
          <w:rFonts w:ascii="Times New Roman" w:hAnsi="Times New Roman"/>
          <w:szCs w:val="24"/>
          <w:lang w:val="sr-Cyrl-CS"/>
        </w:rPr>
        <w:t>ци</w:t>
      </w:r>
      <w:r w:rsidR="00F20522">
        <w:rPr>
          <w:rFonts w:ascii="Times New Roman" w:hAnsi="Times New Roman"/>
          <w:szCs w:val="24"/>
          <w:lang w:val="sr-Cyrl-CS"/>
        </w:rPr>
        <w:t xml:space="preserve"> који се односе на борбу против тероризма и организованог криминала. </w:t>
      </w:r>
    </w:p>
    <w:p w:rsidR="00F20522" w:rsidRDefault="00F20522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Председавајући је отворио расправу у вези са овом тачком дневног реда, па како се нико није јавио за реч, закључио је расправу</w:t>
      </w:r>
      <w:r w:rsidR="00302992">
        <w:rPr>
          <w:rFonts w:ascii="Times New Roman" w:hAnsi="Times New Roman"/>
          <w:szCs w:val="24"/>
          <w:lang w:val="sr-Cyrl-CS"/>
        </w:rPr>
        <w:t xml:space="preserve"> и </w:t>
      </w:r>
      <w:r>
        <w:rPr>
          <w:rFonts w:ascii="Times New Roman" w:hAnsi="Times New Roman"/>
          <w:szCs w:val="24"/>
          <w:lang w:val="sr-Cyrl-CS"/>
        </w:rPr>
        <w:t>предложио:</w:t>
      </w:r>
    </w:p>
    <w:p w:rsid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8B7E28" w:rsidP="008B7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Да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Одбор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предл</w:t>
      </w:r>
      <w:r w:rsidR="00302992">
        <w:rPr>
          <w:rFonts w:ascii="Times New Roman" w:hAnsi="Times New Roman"/>
          <w:szCs w:val="24"/>
          <w:lang w:val="sr-Cyrl-CS"/>
        </w:rPr>
        <w:t>о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ж</w:t>
      </w:r>
      <w:r w:rsidR="00302992">
        <w:rPr>
          <w:rFonts w:ascii="Times New Roman" w:hAnsi="Times New Roman"/>
          <w:szCs w:val="24"/>
          <w:lang w:val="sr-Cyrl-RS"/>
        </w:rPr>
        <w:t>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Народној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скупштини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да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прихвати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Предлог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закона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о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потврђивању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Споразума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између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Владе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Републике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Србије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Владе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Великог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Војводства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Луксембург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о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размени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узајамној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заштити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тајних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података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,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у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 w:rsidR="00F20522" w:rsidRPr="008B7E28">
        <w:rPr>
          <w:rFonts w:ascii="Times New Roman" w:hAnsi="Times New Roman" w:hint="eastAsia"/>
          <w:szCs w:val="24"/>
          <w:lang w:val="sr-Cyrl-CS"/>
        </w:rPr>
        <w:t>начелу</w:t>
      </w:r>
      <w:r w:rsidR="00F20522" w:rsidRPr="008B7E28">
        <w:rPr>
          <w:rFonts w:ascii="Times New Roman" w:hAnsi="Times New Roman"/>
          <w:szCs w:val="24"/>
          <w:lang w:val="sr-Cyrl-CS"/>
        </w:rPr>
        <w:t>.</w:t>
      </w:r>
    </w:p>
    <w:p w:rsidR="008B7E28" w:rsidRPr="008B7E28" w:rsidRDefault="008B7E28" w:rsidP="008B7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Да за известиоца Одбора на седници Народне скупштине буде одређен Владимир Ђукановић, председник Одбора.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47A2D">
        <w:rPr>
          <w:rFonts w:ascii="Times New Roman" w:hAnsi="Times New Roman"/>
          <w:b/>
          <w:szCs w:val="24"/>
          <w:lang w:val="sr-Cyrl-CS"/>
        </w:rPr>
        <w:t>једногласно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F20522" w:rsidRPr="00F20522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F20522" w:rsidRPr="00F20522">
        <w:rPr>
          <w:rFonts w:ascii="Times New Roman" w:hAnsi="Times New Roman"/>
          <w:szCs w:val="24"/>
          <w:lang w:val="sr-Cyrl-CS"/>
        </w:rPr>
        <w:t xml:space="preserve"> </w:t>
      </w:r>
      <w:r w:rsidR="00F20522" w:rsidRPr="00F20522">
        <w:rPr>
          <w:rFonts w:ascii="Times New Roman" w:hAnsi="Times New Roman" w:hint="eastAsia"/>
          <w:szCs w:val="24"/>
          <w:lang w:val="sr-Cyrl-CS"/>
        </w:rPr>
        <w:t>наведен</w:t>
      </w:r>
      <w:r w:rsidR="008B7E28">
        <w:rPr>
          <w:rFonts w:ascii="Times New Roman" w:hAnsi="Times New Roman"/>
          <w:szCs w:val="24"/>
          <w:lang w:val="sr-Cyrl-CS"/>
        </w:rPr>
        <w:t>е</w:t>
      </w:r>
      <w:r w:rsidR="00F20522" w:rsidRPr="00F20522">
        <w:rPr>
          <w:rFonts w:ascii="Times New Roman" w:hAnsi="Times New Roman"/>
          <w:szCs w:val="24"/>
          <w:lang w:val="sr-Cyrl-CS"/>
        </w:rPr>
        <w:t xml:space="preserve"> </w:t>
      </w:r>
      <w:r w:rsidR="00F20522" w:rsidRPr="00F20522">
        <w:rPr>
          <w:rFonts w:ascii="Times New Roman" w:hAnsi="Times New Roman" w:hint="eastAsia"/>
          <w:szCs w:val="24"/>
          <w:lang w:val="sr-Cyrl-CS"/>
        </w:rPr>
        <w:t>предлог</w:t>
      </w:r>
      <w:r w:rsidR="008B7E28">
        <w:rPr>
          <w:rFonts w:ascii="Times New Roman" w:hAnsi="Times New Roman"/>
          <w:szCs w:val="24"/>
          <w:lang w:val="sr-Cyrl-CS"/>
        </w:rPr>
        <w:t>е</w:t>
      </w:r>
      <w:r w:rsidR="00F20522" w:rsidRPr="00F20522">
        <w:rPr>
          <w:rFonts w:ascii="Times New Roman" w:hAnsi="Times New Roman"/>
          <w:szCs w:val="24"/>
          <w:lang w:val="sr-Cyrl-CS"/>
        </w:rPr>
        <w:t>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BD6411" w:rsidP="0030299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ОДЈЕДИЊЕНА РАСПРАВА о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2</w:t>
      </w:r>
      <w:r w:rsidR="00302992">
        <w:rPr>
          <w:rFonts w:ascii="Times New Roman" w:hAnsi="Times New Roman"/>
          <w:b/>
          <w:szCs w:val="24"/>
          <w:lang w:val="sr-Cyrl-CS"/>
        </w:rPr>
        <w:t>.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и 3</w:t>
      </w:r>
      <w:r w:rsidR="00302992">
        <w:rPr>
          <w:rFonts w:ascii="Times New Roman" w:hAnsi="Times New Roman"/>
          <w:b/>
          <w:szCs w:val="24"/>
          <w:lang w:val="sr-Cyrl-CS"/>
        </w:rPr>
        <w:t>.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тачки </w:t>
      </w:r>
      <w:r w:rsidR="00484289">
        <w:rPr>
          <w:rFonts w:ascii="Times New Roman" w:hAnsi="Times New Roman"/>
          <w:b/>
          <w:szCs w:val="24"/>
          <w:lang w:val="sr-Cyrl-CS"/>
        </w:rPr>
        <w:t xml:space="preserve"> - </w:t>
      </w:r>
      <w:r w:rsidR="00F20522" w:rsidRPr="00F20522">
        <w:rPr>
          <w:rFonts w:ascii="Times New Roman" w:hAnsi="Times New Roman"/>
          <w:b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Разматрање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Предлога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одлуке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избору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судија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први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пут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бирају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на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судијску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функцију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,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је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поднео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Високи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савет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судства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(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број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119-2127/20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од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18.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децембра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2020.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године</w:t>
      </w:r>
      <w:r w:rsidR="00F20522" w:rsidRPr="00302992">
        <w:rPr>
          <w:rFonts w:ascii="Times New Roman" w:hAnsi="Times New Roman"/>
          <w:szCs w:val="24"/>
          <w:lang w:val="sr-Cyrl-CS"/>
        </w:rPr>
        <w:t>);</w:t>
      </w:r>
      <w:r w:rsidR="00F20522" w:rsidRPr="00302992">
        <w:rPr>
          <w:rFonts w:hint="eastAsia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Разматрање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Предлога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одлуке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избору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судија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први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пут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бирају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на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судијску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функцију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,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је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поднео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Високи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савет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судства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(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број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119-2130/20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од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18.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децембра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2020. </w:t>
      </w:r>
      <w:r w:rsidR="00F20522" w:rsidRPr="00302992">
        <w:rPr>
          <w:rFonts w:ascii="Times New Roman" w:hAnsi="Times New Roman" w:hint="eastAsia"/>
          <w:szCs w:val="24"/>
          <w:lang w:val="sr-Cyrl-CS"/>
        </w:rPr>
        <w:t>године</w:t>
      </w:r>
      <w:r w:rsidR="00F20522" w:rsidRPr="00302992">
        <w:rPr>
          <w:rFonts w:ascii="Times New Roman" w:hAnsi="Times New Roman"/>
          <w:szCs w:val="24"/>
          <w:lang w:val="sr-Cyrl-CS"/>
        </w:rPr>
        <w:t>).</w:t>
      </w:r>
    </w:p>
    <w:p w:rsidR="00F20522" w:rsidRDefault="00F20522" w:rsidP="007E216D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F20522" w:rsidRDefault="008B7E28" w:rsidP="00F20522">
      <w:pPr>
        <w:ind w:firstLine="720"/>
        <w:rPr>
          <w:rFonts w:ascii="Times New Roman" w:hAnsi="Times New Roman"/>
          <w:szCs w:val="24"/>
          <w:lang w:val="sr-Cyrl-CS"/>
        </w:rPr>
      </w:pPr>
      <w:r w:rsidRPr="008B7E28">
        <w:rPr>
          <w:rFonts w:ascii="Times New Roman" w:hAnsi="Times New Roman" w:hint="eastAsia"/>
          <w:szCs w:val="24"/>
          <w:lang w:val="sr-Cyrl-CS"/>
        </w:rPr>
        <w:t>Председавајући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је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дао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реч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Иван</w:t>
      </w:r>
      <w:r>
        <w:rPr>
          <w:rFonts w:ascii="Times New Roman" w:hAnsi="Times New Roman"/>
          <w:szCs w:val="24"/>
          <w:lang w:val="sr-Cyrl-CS"/>
        </w:rPr>
        <w:t>у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Јовичић</w:t>
      </w:r>
      <w:r>
        <w:rPr>
          <w:rFonts w:ascii="Times New Roman" w:hAnsi="Times New Roman"/>
          <w:szCs w:val="24"/>
          <w:lang w:val="sr-Cyrl-CS"/>
        </w:rPr>
        <w:t>у</w:t>
      </w:r>
      <w:r w:rsidRPr="008B7E28">
        <w:rPr>
          <w:rFonts w:ascii="Times New Roman" w:hAnsi="Times New Roman"/>
          <w:szCs w:val="24"/>
          <w:lang w:val="sr-Cyrl-CS"/>
        </w:rPr>
        <w:t xml:space="preserve">, </w:t>
      </w:r>
      <w:r w:rsidRPr="008B7E28">
        <w:rPr>
          <w:rFonts w:ascii="Times New Roman" w:hAnsi="Times New Roman" w:hint="eastAsia"/>
          <w:szCs w:val="24"/>
          <w:lang w:val="sr-Cyrl-CS"/>
        </w:rPr>
        <w:t>изборн</w:t>
      </w:r>
      <w:r>
        <w:rPr>
          <w:rFonts w:ascii="Times New Roman" w:hAnsi="Times New Roman"/>
          <w:szCs w:val="24"/>
          <w:lang w:val="sr-Cyrl-CS"/>
        </w:rPr>
        <w:t>ом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члан</w:t>
      </w:r>
      <w:r>
        <w:rPr>
          <w:rFonts w:ascii="Times New Roman" w:hAnsi="Times New Roman"/>
          <w:szCs w:val="24"/>
          <w:lang w:val="sr-Cyrl-CS"/>
        </w:rPr>
        <w:t>у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Високог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савета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судства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из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реда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Pr="008B7E28">
        <w:rPr>
          <w:rFonts w:ascii="Times New Roman" w:hAnsi="Times New Roman" w:hint="eastAsia"/>
          <w:szCs w:val="24"/>
          <w:lang w:val="sr-Cyrl-CS"/>
        </w:rPr>
        <w:t>судија</w:t>
      </w:r>
    </w:p>
    <w:p w:rsidR="008B7E28" w:rsidRPr="008B7E28" w:rsidRDefault="008B7E28" w:rsidP="00F20522">
      <w:pPr>
        <w:ind w:firstLine="720"/>
        <w:rPr>
          <w:rFonts w:ascii="Times New Roman" w:hAnsi="Times New Roman"/>
          <w:szCs w:val="24"/>
          <w:lang w:val="sr-Cyrl-CS"/>
        </w:rPr>
      </w:pPr>
    </w:p>
    <w:p w:rsidR="00302992" w:rsidRDefault="0048428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302992">
        <w:rPr>
          <w:rFonts w:ascii="Times New Roman" w:hAnsi="Times New Roman" w:hint="eastAsia"/>
          <w:b/>
          <w:szCs w:val="24"/>
          <w:lang w:val="sr-Cyrl-CS"/>
        </w:rPr>
        <w:t>Иван</w:t>
      </w:r>
      <w:r w:rsidRPr="00302992">
        <w:rPr>
          <w:rFonts w:ascii="Times New Roman" w:hAnsi="Times New Roman"/>
          <w:b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b/>
          <w:szCs w:val="24"/>
          <w:lang w:val="sr-Cyrl-CS"/>
        </w:rPr>
        <w:t>Јовичић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 w:rsidR="00302992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истакао да</w:t>
      </w:r>
      <w:r w:rsidR="008B7E28">
        <w:rPr>
          <w:rFonts w:ascii="Times New Roman" w:hAnsi="Times New Roman"/>
          <w:szCs w:val="24"/>
          <w:lang w:val="sr-Cyrl-CS"/>
        </w:rPr>
        <w:t xml:space="preserve"> је</w:t>
      </w:r>
      <w:r>
        <w:rPr>
          <w:rFonts w:ascii="Times New Roman" w:hAnsi="Times New Roman"/>
          <w:szCs w:val="24"/>
          <w:lang w:val="sr-Cyrl-CS"/>
        </w:rPr>
        <w:t xml:space="preserve"> Високи савет су</w:t>
      </w:r>
      <w:r w:rsidR="008B7E28">
        <w:rPr>
          <w:rFonts w:ascii="Times New Roman" w:hAnsi="Times New Roman"/>
          <w:szCs w:val="24"/>
          <w:lang w:val="sr-Cyrl-CS"/>
        </w:rPr>
        <w:t>дства (ВСС у даљем текту) поднео</w:t>
      </w:r>
      <w:r w:rsid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два Предлога одлуке о избору судија који се први пут </w:t>
      </w:r>
      <w:r w:rsidR="00302992">
        <w:rPr>
          <w:rFonts w:ascii="Times New Roman" w:hAnsi="Times New Roman"/>
          <w:szCs w:val="24"/>
          <w:lang w:val="sr-Cyrl-CS"/>
        </w:rPr>
        <w:t>бирају на судијску функцију за О</w:t>
      </w:r>
      <w:r>
        <w:rPr>
          <w:rFonts w:ascii="Times New Roman" w:hAnsi="Times New Roman"/>
          <w:szCs w:val="24"/>
          <w:lang w:val="sr-Cyrl-CS"/>
        </w:rPr>
        <w:t>сновни суд у Ивањи</w:t>
      </w:r>
      <w:r w:rsidR="00302992">
        <w:rPr>
          <w:rFonts w:ascii="Times New Roman" w:hAnsi="Times New Roman"/>
          <w:szCs w:val="24"/>
          <w:lang w:val="sr-Cyrl-CS"/>
        </w:rPr>
        <w:t>ци, Привредни суд у Крагујевцу, Основни суд у</w:t>
      </w:r>
      <w:r>
        <w:rPr>
          <w:rFonts w:ascii="Times New Roman" w:hAnsi="Times New Roman"/>
          <w:szCs w:val="24"/>
          <w:lang w:val="sr-Cyrl-CS"/>
        </w:rPr>
        <w:t xml:space="preserve"> Нишу и Управни суд</w:t>
      </w:r>
      <w:r w:rsidR="00302992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F20522" w:rsidRDefault="0030299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</w:t>
      </w:r>
      <w:r w:rsidR="00484289">
        <w:rPr>
          <w:rFonts w:ascii="Times New Roman" w:hAnsi="Times New Roman"/>
          <w:szCs w:val="24"/>
          <w:lang w:val="sr-Cyrl-CS"/>
        </w:rPr>
        <w:t xml:space="preserve">агласио </w:t>
      </w:r>
      <w:r>
        <w:rPr>
          <w:rFonts w:ascii="Times New Roman" w:hAnsi="Times New Roman"/>
          <w:szCs w:val="24"/>
          <w:lang w:val="sr-Cyrl-CS"/>
        </w:rPr>
        <w:t>је да су кандидати који су предложени за судије у О</w:t>
      </w:r>
      <w:r w:rsidR="00484289">
        <w:rPr>
          <w:rFonts w:ascii="Times New Roman" w:hAnsi="Times New Roman"/>
          <w:szCs w:val="24"/>
          <w:lang w:val="sr-Cyrl-CS"/>
        </w:rPr>
        <w:t>сновн</w:t>
      </w:r>
      <w:r>
        <w:rPr>
          <w:rFonts w:ascii="Times New Roman" w:hAnsi="Times New Roman"/>
          <w:szCs w:val="24"/>
          <w:lang w:val="sr-Cyrl-CS"/>
        </w:rPr>
        <w:t>ом</w:t>
      </w:r>
      <w:r w:rsidR="00484289">
        <w:rPr>
          <w:rFonts w:ascii="Times New Roman" w:hAnsi="Times New Roman"/>
          <w:szCs w:val="24"/>
          <w:lang w:val="sr-Cyrl-CS"/>
        </w:rPr>
        <w:t xml:space="preserve"> суд</w:t>
      </w:r>
      <w:r>
        <w:rPr>
          <w:rFonts w:ascii="Times New Roman" w:hAnsi="Times New Roman"/>
          <w:szCs w:val="24"/>
          <w:lang w:val="sr-Cyrl-CS"/>
        </w:rPr>
        <w:t>у</w:t>
      </w:r>
      <w:r w:rsidR="00484289">
        <w:rPr>
          <w:rFonts w:ascii="Times New Roman" w:hAnsi="Times New Roman"/>
          <w:szCs w:val="24"/>
          <w:lang w:val="sr-Cyrl-CS"/>
        </w:rPr>
        <w:t xml:space="preserve"> у Ивањици </w:t>
      </w:r>
      <w:r>
        <w:rPr>
          <w:rFonts w:ascii="Times New Roman" w:hAnsi="Times New Roman"/>
          <w:szCs w:val="24"/>
          <w:lang w:val="sr-Cyrl-CS"/>
        </w:rPr>
        <w:t>сарадници из О</w:t>
      </w:r>
      <w:r w:rsidR="00484289">
        <w:rPr>
          <w:rFonts w:ascii="Times New Roman" w:hAnsi="Times New Roman"/>
          <w:szCs w:val="24"/>
          <w:lang w:val="sr-Cyrl-CS"/>
        </w:rPr>
        <w:t>сновног суд</w:t>
      </w:r>
      <w:r>
        <w:rPr>
          <w:rFonts w:ascii="Times New Roman" w:hAnsi="Times New Roman"/>
          <w:szCs w:val="24"/>
          <w:lang w:val="sr-Cyrl-CS"/>
        </w:rPr>
        <w:t xml:space="preserve">а у Пожеги, а предложени су с обзиром </w:t>
      </w:r>
      <w:r w:rsidR="009D089D">
        <w:rPr>
          <w:rFonts w:ascii="Times New Roman" w:hAnsi="Times New Roman"/>
          <w:szCs w:val="24"/>
          <w:lang w:val="sr-Cyrl-CS"/>
        </w:rPr>
        <w:t xml:space="preserve">на то </w:t>
      </w:r>
      <w:r>
        <w:rPr>
          <w:rFonts w:ascii="Times New Roman" w:hAnsi="Times New Roman"/>
          <w:szCs w:val="24"/>
          <w:lang w:val="sr-Cyrl-CS"/>
        </w:rPr>
        <w:t xml:space="preserve">да није било пријављених кандидата </w:t>
      </w:r>
      <w:r w:rsidR="00484289">
        <w:rPr>
          <w:rFonts w:ascii="Times New Roman" w:hAnsi="Times New Roman"/>
          <w:szCs w:val="24"/>
          <w:lang w:val="sr-Cyrl-CS"/>
        </w:rPr>
        <w:t xml:space="preserve">са територије општина Ивањица </w:t>
      </w:r>
      <w:r>
        <w:rPr>
          <w:rFonts w:ascii="Times New Roman" w:hAnsi="Times New Roman"/>
          <w:szCs w:val="24"/>
          <w:lang w:val="sr-Cyrl-CS"/>
        </w:rPr>
        <w:t>и</w:t>
      </w:r>
      <w:r w:rsidR="00484289">
        <w:rPr>
          <w:rFonts w:ascii="Times New Roman" w:hAnsi="Times New Roman"/>
          <w:szCs w:val="24"/>
          <w:lang w:val="sr-Cyrl-CS"/>
        </w:rPr>
        <w:t xml:space="preserve"> Лучани. </w:t>
      </w:r>
    </w:p>
    <w:p w:rsidR="00C063C8" w:rsidRDefault="00C063C8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063C8" w:rsidRDefault="00BD641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D6411">
        <w:rPr>
          <w:rFonts w:ascii="Times New Roman" w:hAnsi="Times New Roman" w:hint="eastAsia"/>
          <w:szCs w:val="24"/>
          <w:lang w:val="sr-Cyrl-CS"/>
        </w:rPr>
        <w:t>Председавајући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је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отворио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расправу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у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вези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са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ов</w:t>
      </w:r>
      <w:r>
        <w:rPr>
          <w:rFonts w:ascii="Times New Roman" w:hAnsi="Times New Roman"/>
          <w:szCs w:val="24"/>
          <w:lang w:val="sr-Cyrl-CS"/>
        </w:rPr>
        <w:t>им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тачк</w:t>
      </w:r>
      <w:r>
        <w:rPr>
          <w:rFonts w:ascii="Times New Roman" w:hAnsi="Times New Roman"/>
          <w:szCs w:val="24"/>
          <w:lang w:val="sr-Cyrl-CS"/>
        </w:rPr>
        <w:t>ама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дневног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реда</w:t>
      </w:r>
      <w:r w:rsidRPr="00BD6411">
        <w:rPr>
          <w:rFonts w:ascii="Times New Roman" w:hAnsi="Times New Roman"/>
          <w:szCs w:val="24"/>
          <w:lang w:val="sr-Cyrl-CS"/>
        </w:rPr>
        <w:t xml:space="preserve">, </w:t>
      </w:r>
      <w:r w:rsidRPr="00BD6411">
        <w:rPr>
          <w:rFonts w:ascii="Times New Roman" w:hAnsi="Times New Roman" w:hint="eastAsia"/>
          <w:szCs w:val="24"/>
          <w:lang w:val="sr-Cyrl-CS"/>
        </w:rPr>
        <w:t>па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како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се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нико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није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јавио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за</w:t>
      </w:r>
      <w:r w:rsidRPr="00BD6411">
        <w:rPr>
          <w:rFonts w:ascii="Times New Roman" w:hAnsi="Times New Roman"/>
          <w:szCs w:val="24"/>
          <w:lang w:val="sr-Cyrl-CS"/>
        </w:rPr>
        <w:t xml:space="preserve"> </w:t>
      </w:r>
      <w:r w:rsidRPr="00BD6411">
        <w:rPr>
          <w:rFonts w:ascii="Times New Roman" w:hAnsi="Times New Roman" w:hint="eastAsia"/>
          <w:szCs w:val="24"/>
          <w:lang w:val="sr-Cyrl-CS"/>
        </w:rPr>
        <w:t>реч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063C8">
        <w:rPr>
          <w:rFonts w:ascii="Times New Roman" w:hAnsi="Times New Roman"/>
          <w:szCs w:val="24"/>
          <w:lang w:val="sr-Cyrl-CS"/>
        </w:rPr>
        <w:t xml:space="preserve"> </w:t>
      </w:r>
      <w:r w:rsidR="00302992">
        <w:rPr>
          <w:rFonts w:ascii="Times New Roman" w:hAnsi="Times New Roman"/>
          <w:szCs w:val="24"/>
          <w:lang w:val="sr-Cyrl-CS"/>
        </w:rPr>
        <w:t>закључио је</w:t>
      </w:r>
      <w:r w:rsidR="00C063C8">
        <w:rPr>
          <w:rFonts w:ascii="Times New Roman" w:hAnsi="Times New Roman"/>
          <w:szCs w:val="24"/>
          <w:lang w:val="sr-Cyrl-CS"/>
        </w:rPr>
        <w:t xml:space="preserve"> расправ</w:t>
      </w:r>
      <w:r w:rsidR="00302992">
        <w:rPr>
          <w:rFonts w:ascii="Times New Roman" w:hAnsi="Times New Roman"/>
          <w:szCs w:val="24"/>
          <w:lang w:val="sr-Cyrl-CS"/>
        </w:rPr>
        <w:t>у, након чега се приступило гласању</w:t>
      </w:r>
      <w:r w:rsidR="00C063C8">
        <w:rPr>
          <w:rFonts w:ascii="Times New Roman" w:hAnsi="Times New Roman"/>
          <w:szCs w:val="24"/>
          <w:lang w:val="sr-Cyrl-CS"/>
        </w:rPr>
        <w:t>.</w:t>
      </w:r>
    </w:p>
    <w:p w:rsidR="00484289" w:rsidRDefault="0048428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84289" w:rsidRDefault="0048428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84289" w:rsidRDefault="008D52C1" w:rsidP="0030299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D52C1">
        <w:rPr>
          <w:rFonts w:ascii="Times New Roman" w:hAnsi="Times New Roman" w:hint="eastAsia"/>
          <w:b/>
          <w:szCs w:val="24"/>
          <w:lang w:val="sr-Cyrl-CS"/>
        </w:rPr>
        <w:t>ДРУГА</w:t>
      </w:r>
      <w:r w:rsidRPr="008D52C1">
        <w:rPr>
          <w:rFonts w:ascii="Times New Roman" w:hAnsi="Times New Roman"/>
          <w:b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b/>
          <w:szCs w:val="24"/>
          <w:lang w:val="sr-Cyrl-CS"/>
        </w:rPr>
        <w:t>ТАЧКА</w:t>
      </w:r>
      <w:r w:rsidRPr="008D52C1">
        <w:rPr>
          <w:rFonts w:ascii="Times New Roman" w:hAnsi="Times New Roman"/>
          <w:b/>
          <w:szCs w:val="24"/>
          <w:lang w:val="sr-Cyrl-CS"/>
        </w:rPr>
        <w:t xml:space="preserve"> - </w:t>
      </w:r>
      <w:r w:rsidRPr="00302992">
        <w:rPr>
          <w:rFonts w:ascii="Times New Roman" w:hAnsi="Times New Roman" w:hint="eastAsia"/>
          <w:szCs w:val="24"/>
          <w:lang w:val="sr-Cyrl-CS"/>
        </w:rPr>
        <w:t>Разматрање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Предлога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одлуке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о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избору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судија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који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се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први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пут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бирају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на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судијску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функцију</w:t>
      </w:r>
      <w:r w:rsidRPr="00302992">
        <w:rPr>
          <w:rFonts w:ascii="Times New Roman" w:hAnsi="Times New Roman"/>
          <w:szCs w:val="24"/>
          <w:lang w:val="sr-Cyrl-CS"/>
        </w:rPr>
        <w:t xml:space="preserve">, </w:t>
      </w:r>
      <w:r w:rsidRPr="00302992">
        <w:rPr>
          <w:rFonts w:ascii="Times New Roman" w:hAnsi="Times New Roman" w:hint="eastAsia"/>
          <w:szCs w:val="24"/>
          <w:lang w:val="sr-Cyrl-CS"/>
        </w:rPr>
        <w:t>који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је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поднео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Високи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савет</w:t>
      </w:r>
      <w:r w:rsidRPr="00302992">
        <w:rPr>
          <w:rFonts w:ascii="Times New Roman" w:hAnsi="Times New Roman"/>
          <w:szCs w:val="24"/>
          <w:lang w:val="sr-Cyrl-CS"/>
        </w:rPr>
        <w:t xml:space="preserve"> </w:t>
      </w:r>
      <w:r w:rsidRPr="00302992">
        <w:rPr>
          <w:rFonts w:ascii="Times New Roman" w:hAnsi="Times New Roman" w:hint="eastAsia"/>
          <w:szCs w:val="24"/>
          <w:lang w:val="sr-Cyrl-CS"/>
        </w:rPr>
        <w:t>судства</w:t>
      </w:r>
      <w:r w:rsidRPr="00302992">
        <w:rPr>
          <w:rFonts w:ascii="Times New Roman" w:hAnsi="Times New Roman"/>
          <w:szCs w:val="24"/>
          <w:lang w:val="sr-Cyrl-CS"/>
        </w:rPr>
        <w:t xml:space="preserve"> (</w:t>
      </w:r>
      <w:r w:rsidRPr="00302992">
        <w:rPr>
          <w:rFonts w:ascii="Times New Roman" w:hAnsi="Times New Roman" w:hint="eastAsia"/>
          <w:szCs w:val="24"/>
          <w:lang w:val="sr-Cyrl-CS"/>
        </w:rPr>
        <w:t>број</w:t>
      </w:r>
      <w:r w:rsidRPr="00302992">
        <w:rPr>
          <w:rFonts w:ascii="Times New Roman" w:hAnsi="Times New Roman"/>
          <w:szCs w:val="24"/>
          <w:lang w:val="sr-Cyrl-CS"/>
        </w:rPr>
        <w:t xml:space="preserve"> 119-2127/20 </w:t>
      </w:r>
      <w:r w:rsidRPr="00302992">
        <w:rPr>
          <w:rFonts w:ascii="Times New Roman" w:hAnsi="Times New Roman" w:hint="eastAsia"/>
          <w:szCs w:val="24"/>
          <w:lang w:val="sr-Cyrl-CS"/>
        </w:rPr>
        <w:t>од</w:t>
      </w:r>
      <w:r w:rsidRPr="00302992">
        <w:rPr>
          <w:rFonts w:ascii="Times New Roman" w:hAnsi="Times New Roman"/>
          <w:szCs w:val="24"/>
          <w:lang w:val="sr-Cyrl-CS"/>
        </w:rPr>
        <w:t xml:space="preserve"> 18. </w:t>
      </w:r>
      <w:r w:rsidRPr="00302992">
        <w:rPr>
          <w:rFonts w:ascii="Times New Roman" w:hAnsi="Times New Roman" w:hint="eastAsia"/>
          <w:szCs w:val="24"/>
          <w:lang w:val="sr-Cyrl-CS"/>
        </w:rPr>
        <w:t>децембра</w:t>
      </w:r>
      <w:r w:rsidRPr="00302992">
        <w:rPr>
          <w:rFonts w:ascii="Times New Roman" w:hAnsi="Times New Roman"/>
          <w:szCs w:val="24"/>
          <w:lang w:val="sr-Cyrl-CS"/>
        </w:rPr>
        <w:t xml:space="preserve"> 2020. </w:t>
      </w:r>
      <w:r w:rsidRPr="00302992">
        <w:rPr>
          <w:rFonts w:ascii="Times New Roman" w:hAnsi="Times New Roman" w:hint="eastAsia"/>
          <w:szCs w:val="24"/>
          <w:lang w:val="sr-Cyrl-CS"/>
        </w:rPr>
        <w:t>године</w:t>
      </w:r>
      <w:r w:rsidRPr="00302992">
        <w:rPr>
          <w:rFonts w:ascii="Times New Roman" w:hAnsi="Times New Roman"/>
          <w:szCs w:val="24"/>
          <w:lang w:val="sr-Cyrl-CS"/>
        </w:rPr>
        <w:t>)</w:t>
      </w:r>
      <w:r w:rsidR="00302992">
        <w:rPr>
          <w:rFonts w:ascii="Times New Roman" w:hAnsi="Times New Roman"/>
          <w:szCs w:val="24"/>
          <w:lang w:val="sr-Cyrl-CS"/>
        </w:rPr>
        <w:t>.</w:t>
      </w:r>
    </w:p>
    <w:p w:rsidR="00BD6411" w:rsidRDefault="00BD6411" w:rsidP="00F20522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BD6411" w:rsidRDefault="00BD641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D6411"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BD6411" w:rsidRDefault="00BD641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D52C1" w:rsidRPr="00302992" w:rsidRDefault="00302992" w:rsidP="0030299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BD6411" w:rsidRPr="00302992">
        <w:rPr>
          <w:rFonts w:ascii="Times New Roman" w:hAnsi="Times New Roman"/>
          <w:szCs w:val="24"/>
          <w:lang w:val="sr-Cyrl-CS"/>
        </w:rPr>
        <w:t>Да О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дбор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констат</w:t>
      </w:r>
      <w:r w:rsidR="00BD6411" w:rsidRPr="00302992">
        <w:rPr>
          <w:rFonts w:ascii="Times New Roman" w:hAnsi="Times New Roman"/>
          <w:szCs w:val="24"/>
          <w:lang w:val="sr-Cyrl-CS"/>
        </w:rPr>
        <w:t>ује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да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је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Предлог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одлуке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избору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C063C8" w:rsidRPr="00302992">
        <w:rPr>
          <w:rFonts w:ascii="Times New Roman" w:hAnsi="Times New Roman" w:hint="eastAsia"/>
          <w:szCs w:val="24"/>
          <w:lang w:val="sr-Cyrl-CS"/>
        </w:rPr>
        <w:t>судиј</w:t>
      </w:r>
      <w:r w:rsidR="00C063C8" w:rsidRPr="00302992">
        <w:rPr>
          <w:rFonts w:ascii="Times New Roman" w:hAnsi="Times New Roman"/>
          <w:szCs w:val="24"/>
          <w:lang w:val="sr-Cyrl-CS"/>
        </w:rPr>
        <w:t>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први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пут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бира</w:t>
      </w:r>
      <w:r w:rsidR="00C063C8" w:rsidRPr="00302992">
        <w:rPr>
          <w:rFonts w:ascii="Times New Roman" w:hAnsi="Times New Roman"/>
          <w:szCs w:val="24"/>
          <w:lang w:val="sr-Cyrl-CS"/>
        </w:rPr>
        <w:t>ју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на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судијску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функцију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Високи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савет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судства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поднео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као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овлашћени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предлагач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складу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чланом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50</w:t>
      </w:r>
      <w:bookmarkStart w:id="0" w:name="_GoBack"/>
      <w:bookmarkEnd w:id="0"/>
      <w:r w:rsidR="008D52C1" w:rsidRPr="00302992">
        <w:rPr>
          <w:rFonts w:ascii="Times New Roman" w:hAnsi="Times New Roman"/>
          <w:szCs w:val="24"/>
          <w:lang w:val="sr-Cyrl-CS"/>
        </w:rPr>
        <w:t xml:space="preserve">.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став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4.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Закона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судијама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те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да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предложи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Народној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скупштини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да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прихвати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Предлог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одлуке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о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избору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судија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који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се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први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пут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бирају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на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судијску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функцију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за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Управни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8D52C1" w:rsidRPr="00302992">
        <w:rPr>
          <w:rFonts w:ascii="Times New Roman" w:hAnsi="Times New Roman" w:hint="eastAsia"/>
          <w:szCs w:val="24"/>
          <w:lang w:val="sr-Cyrl-CS"/>
        </w:rPr>
        <w:t>суд</w:t>
      </w:r>
      <w:r w:rsidR="008D52C1" w:rsidRPr="00302992">
        <w:rPr>
          <w:rFonts w:ascii="Times New Roman" w:hAnsi="Times New Roman"/>
          <w:szCs w:val="24"/>
          <w:lang w:val="sr-Cyrl-CS"/>
        </w:rPr>
        <w:t>.</w:t>
      </w:r>
    </w:p>
    <w:p w:rsidR="00BD6411" w:rsidRPr="00302992" w:rsidRDefault="00302992" w:rsidP="00302992">
      <w:pPr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Да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за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известиоца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Одбора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на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седници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Народне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скупштине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буде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одређен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Владимир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Ђукановић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председник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BD6411" w:rsidRPr="00302992">
        <w:rPr>
          <w:rFonts w:ascii="Times New Roman" w:hAnsi="Times New Roman" w:hint="eastAsia"/>
          <w:szCs w:val="24"/>
          <w:lang w:val="sr-Cyrl-CS"/>
        </w:rPr>
        <w:t>Одбора</w:t>
      </w:r>
      <w:r w:rsidR="00BD6411" w:rsidRPr="00302992">
        <w:rPr>
          <w:rFonts w:ascii="Times New Roman" w:hAnsi="Times New Roman"/>
          <w:szCs w:val="24"/>
          <w:lang w:val="sr-Cyrl-CS"/>
        </w:rPr>
        <w:t>.</w:t>
      </w:r>
    </w:p>
    <w:p w:rsidR="008D52C1" w:rsidRPr="00F20522" w:rsidRDefault="008D52C1" w:rsidP="00BD6411">
      <w:pPr>
        <w:jc w:val="both"/>
        <w:rPr>
          <w:rFonts w:ascii="Times New Roman" w:hAnsi="Times New Roman"/>
          <w:szCs w:val="24"/>
          <w:lang w:val="sr-Cyrl-CS"/>
        </w:rPr>
      </w:pPr>
    </w:p>
    <w:p w:rsidR="003B14BC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A39BF"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су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Pr="00347A2D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прихвати</w:t>
      </w:r>
      <w:r w:rsidR="006A39BF">
        <w:rPr>
          <w:rFonts w:ascii="Times New Roman" w:hAnsi="Times New Roman"/>
          <w:szCs w:val="24"/>
          <w:lang w:val="sr-Cyrl-CS"/>
        </w:rPr>
        <w:t>ли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наведен</w:t>
      </w:r>
      <w:r w:rsidR="00BD6411">
        <w:rPr>
          <w:rFonts w:ascii="Times New Roman" w:hAnsi="Times New Roman"/>
          <w:szCs w:val="24"/>
          <w:lang w:val="sr-Cyrl-CS"/>
        </w:rPr>
        <w:t>е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предлог</w:t>
      </w:r>
      <w:r w:rsidR="00BD6411">
        <w:rPr>
          <w:rFonts w:ascii="Times New Roman" w:hAnsi="Times New Roman"/>
          <w:szCs w:val="24"/>
          <w:lang w:val="sr-Cyrl-CS"/>
        </w:rPr>
        <w:t>е</w:t>
      </w:r>
      <w:r w:rsidRPr="008D52C1">
        <w:rPr>
          <w:rFonts w:ascii="Times New Roman" w:hAnsi="Times New Roman"/>
          <w:szCs w:val="24"/>
          <w:lang w:val="sr-Cyrl-CS"/>
        </w:rPr>
        <w:t>.</w:t>
      </w:r>
    </w:p>
    <w:p w:rsidR="008D52C1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8D52C1">
        <w:rPr>
          <w:rFonts w:ascii="Times New Roman" w:hAnsi="Times New Roman" w:hint="eastAsia"/>
          <w:b/>
          <w:szCs w:val="24"/>
          <w:lang w:val="sr-Cyrl-CS"/>
        </w:rPr>
        <w:t>ТРЕЋА</w:t>
      </w:r>
      <w:r w:rsidRPr="008D52C1">
        <w:rPr>
          <w:rFonts w:ascii="Times New Roman" w:hAnsi="Times New Roman"/>
          <w:b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b/>
          <w:szCs w:val="24"/>
          <w:lang w:val="sr-Cyrl-CS"/>
        </w:rPr>
        <w:t>ТАЧКА</w:t>
      </w:r>
      <w:r w:rsidRPr="008D52C1">
        <w:rPr>
          <w:rFonts w:ascii="Times New Roman" w:hAnsi="Times New Roman"/>
          <w:b/>
          <w:szCs w:val="24"/>
          <w:lang w:val="sr-Cyrl-CS"/>
        </w:rPr>
        <w:t xml:space="preserve"> - </w:t>
      </w:r>
      <w:r w:rsidRPr="00365D07">
        <w:rPr>
          <w:rFonts w:ascii="Times New Roman" w:hAnsi="Times New Roman" w:hint="eastAsia"/>
          <w:szCs w:val="24"/>
          <w:lang w:val="sr-Cyrl-CS"/>
        </w:rPr>
        <w:t>Разматрање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Предлога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одлуке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о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избору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судија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који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се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први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пут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бирају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на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судијску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функцију</w:t>
      </w:r>
      <w:r w:rsidRPr="00365D07">
        <w:rPr>
          <w:rFonts w:ascii="Times New Roman" w:hAnsi="Times New Roman"/>
          <w:szCs w:val="24"/>
          <w:lang w:val="sr-Cyrl-CS"/>
        </w:rPr>
        <w:t xml:space="preserve">, </w:t>
      </w:r>
      <w:r w:rsidRPr="00365D07">
        <w:rPr>
          <w:rFonts w:ascii="Times New Roman" w:hAnsi="Times New Roman" w:hint="eastAsia"/>
          <w:szCs w:val="24"/>
          <w:lang w:val="sr-Cyrl-CS"/>
        </w:rPr>
        <w:t>који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је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поднео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Високи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савет</w:t>
      </w:r>
      <w:r w:rsidRPr="00365D07">
        <w:rPr>
          <w:rFonts w:ascii="Times New Roman" w:hAnsi="Times New Roman"/>
          <w:szCs w:val="24"/>
          <w:lang w:val="sr-Cyrl-CS"/>
        </w:rPr>
        <w:t xml:space="preserve"> </w:t>
      </w:r>
      <w:r w:rsidRPr="00365D07">
        <w:rPr>
          <w:rFonts w:ascii="Times New Roman" w:hAnsi="Times New Roman" w:hint="eastAsia"/>
          <w:szCs w:val="24"/>
          <w:lang w:val="sr-Cyrl-CS"/>
        </w:rPr>
        <w:t>судства</w:t>
      </w:r>
      <w:r w:rsidRPr="00365D07">
        <w:rPr>
          <w:rFonts w:ascii="Times New Roman" w:hAnsi="Times New Roman"/>
          <w:szCs w:val="24"/>
          <w:lang w:val="sr-Cyrl-CS"/>
        </w:rPr>
        <w:t xml:space="preserve"> (</w:t>
      </w:r>
      <w:r w:rsidRPr="00365D07">
        <w:rPr>
          <w:rFonts w:ascii="Times New Roman" w:hAnsi="Times New Roman" w:hint="eastAsia"/>
          <w:szCs w:val="24"/>
          <w:lang w:val="sr-Cyrl-CS"/>
        </w:rPr>
        <w:t>број</w:t>
      </w:r>
      <w:r w:rsidRPr="00365D07">
        <w:rPr>
          <w:rFonts w:ascii="Times New Roman" w:hAnsi="Times New Roman"/>
          <w:szCs w:val="24"/>
          <w:lang w:val="sr-Cyrl-CS"/>
        </w:rPr>
        <w:t xml:space="preserve"> 119-2130/20 </w:t>
      </w:r>
      <w:r w:rsidRPr="00365D07">
        <w:rPr>
          <w:rFonts w:ascii="Times New Roman" w:hAnsi="Times New Roman" w:hint="eastAsia"/>
          <w:szCs w:val="24"/>
          <w:lang w:val="sr-Cyrl-CS"/>
        </w:rPr>
        <w:t>од</w:t>
      </w:r>
      <w:r w:rsidRPr="00365D07">
        <w:rPr>
          <w:rFonts w:ascii="Times New Roman" w:hAnsi="Times New Roman"/>
          <w:szCs w:val="24"/>
          <w:lang w:val="sr-Cyrl-CS"/>
        </w:rPr>
        <w:t xml:space="preserve"> 18. </w:t>
      </w:r>
      <w:r w:rsidRPr="00365D07">
        <w:rPr>
          <w:rFonts w:ascii="Times New Roman" w:hAnsi="Times New Roman" w:hint="eastAsia"/>
          <w:szCs w:val="24"/>
          <w:lang w:val="sr-Cyrl-CS"/>
        </w:rPr>
        <w:t>децембра</w:t>
      </w:r>
      <w:r w:rsidRPr="00365D07">
        <w:rPr>
          <w:rFonts w:ascii="Times New Roman" w:hAnsi="Times New Roman"/>
          <w:szCs w:val="24"/>
          <w:lang w:val="sr-Cyrl-CS"/>
        </w:rPr>
        <w:t xml:space="preserve"> 2020. </w:t>
      </w:r>
      <w:r w:rsidRPr="00365D07">
        <w:rPr>
          <w:rFonts w:ascii="Times New Roman" w:hAnsi="Times New Roman" w:hint="eastAsia"/>
          <w:szCs w:val="24"/>
          <w:lang w:val="sr-Cyrl-CS"/>
        </w:rPr>
        <w:t>године</w:t>
      </w:r>
      <w:r w:rsidRPr="00365D07">
        <w:rPr>
          <w:rFonts w:ascii="Times New Roman" w:hAnsi="Times New Roman"/>
          <w:szCs w:val="24"/>
          <w:lang w:val="sr-Cyrl-CS"/>
        </w:rPr>
        <w:t>).</w:t>
      </w:r>
    </w:p>
    <w:p w:rsidR="00BD6411" w:rsidRDefault="00BD641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BD6411" w:rsidRDefault="00BD641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Председник је предложио:</w:t>
      </w:r>
    </w:p>
    <w:p w:rsidR="009E3974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365D07" w:rsidP="00365D0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Да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Одбор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констат</w:t>
      </w:r>
      <w:r w:rsidR="00BD6411" w:rsidRPr="00365D07">
        <w:rPr>
          <w:rFonts w:ascii="Times New Roman" w:hAnsi="Times New Roman"/>
          <w:szCs w:val="24"/>
          <w:lang w:val="sr-Cyrl-CS"/>
        </w:rPr>
        <w:t>ује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да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је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Предлог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одлуке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избору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C063C8" w:rsidRPr="00365D07">
        <w:rPr>
          <w:rFonts w:ascii="Times New Roman" w:hAnsi="Times New Roman" w:hint="eastAsia"/>
          <w:szCs w:val="24"/>
          <w:lang w:val="sr-Cyrl-CS"/>
        </w:rPr>
        <w:t>судиј</w:t>
      </w:r>
      <w:r w:rsidR="00C063C8" w:rsidRPr="00365D07">
        <w:rPr>
          <w:rFonts w:ascii="Times New Roman" w:hAnsi="Times New Roman"/>
          <w:szCs w:val="24"/>
          <w:lang w:val="sr-Cyrl-CS"/>
        </w:rPr>
        <w:t>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који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први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пут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бира</w:t>
      </w:r>
      <w:r w:rsidR="00C063C8" w:rsidRPr="00365D07">
        <w:rPr>
          <w:rFonts w:ascii="Times New Roman" w:hAnsi="Times New Roman"/>
          <w:szCs w:val="24"/>
          <w:lang w:val="sr-Cyrl-CS"/>
        </w:rPr>
        <w:t>ју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на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судијску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функцију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Високи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савет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судства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поднео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као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овлашћени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предлагач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складу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чланом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50.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став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4.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Закона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судијама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те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да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предложи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Народној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скупштини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да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прихвати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Предлог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одлуке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избору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судија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који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се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први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пут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бирају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на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судијску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функцију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за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Основни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Ивањици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Привредни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Крагујевцу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Привредни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суд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у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8D52C1" w:rsidRPr="00365D07">
        <w:rPr>
          <w:rFonts w:ascii="Times New Roman" w:hAnsi="Times New Roman" w:hint="eastAsia"/>
          <w:szCs w:val="24"/>
          <w:lang w:val="sr-Cyrl-CS"/>
        </w:rPr>
        <w:t>Нишу</w:t>
      </w:r>
      <w:r w:rsidR="008D52C1" w:rsidRPr="00365D07">
        <w:rPr>
          <w:rFonts w:ascii="Times New Roman" w:hAnsi="Times New Roman"/>
          <w:szCs w:val="24"/>
          <w:lang w:val="sr-Cyrl-CS"/>
        </w:rPr>
        <w:t>.</w:t>
      </w:r>
    </w:p>
    <w:p w:rsidR="00365D07" w:rsidRPr="00365D07" w:rsidRDefault="00365D07" w:rsidP="00365D0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D6411" w:rsidRPr="00365D07" w:rsidRDefault="00365D07" w:rsidP="00365D07">
      <w:pPr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Да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за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известиоца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Одбора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на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седници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Народне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скупштине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буде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одређен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Владимир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Ђукановић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председник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BD6411" w:rsidRPr="00365D07">
        <w:rPr>
          <w:rFonts w:ascii="Times New Roman" w:hAnsi="Times New Roman" w:hint="eastAsia"/>
          <w:szCs w:val="24"/>
          <w:lang w:val="sr-Cyrl-CS"/>
        </w:rPr>
        <w:t>Одбора</w:t>
      </w:r>
      <w:r w:rsidR="00BD6411" w:rsidRPr="00365D07">
        <w:rPr>
          <w:rFonts w:ascii="Times New Roman" w:hAnsi="Times New Roman"/>
          <w:szCs w:val="24"/>
          <w:lang w:val="sr-Cyrl-CS"/>
        </w:rPr>
        <w:t>.</w:t>
      </w:r>
    </w:p>
    <w:p w:rsidR="009E3974" w:rsidRDefault="009E3974" w:rsidP="008D52C1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="006A39BF"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 </w:t>
      </w:r>
      <w:r w:rsidR="006A39BF" w:rsidRPr="006A39BF">
        <w:rPr>
          <w:rFonts w:ascii="Times New Roman" w:hAnsi="Times New Roman" w:hint="eastAsia"/>
          <w:szCs w:val="24"/>
          <w:lang w:val="sr-Cyrl-CS"/>
        </w:rPr>
        <w:t>су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347A2D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прихвати</w:t>
      </w:r>
      <w:r w:rsidR="006A39BF">
        <w:rPr>
          <w:rFonts w:ascii="Times New Roman" w:hAnsi="Times New Roman"/>
          <w:szCs w:val="24"/>
          <w:lang w:val="sr-Cyrl-CS"/>
        </w:rPr>
        <w:t>ли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наведени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 w:hint="eastAsia"/>
          <w:szCs w:val="24"/>
          <w:lang w:val="sr-Cyrl-CS"/>
        </w:rPr>
        <w:t>предлог</w:t>
      </w:r>
      <w:r w:rsidRPr="008D52C1">
        <w:rPr>
          <w:rFonts w:ascii="Times New Roman" w:hAnsi="Times New Roman"/>
          <w:szCs w:val="24"/>
          <w:lang w:val="sr-Cyrl-CS"/>
        </w:rPr>
        <w:t>.</w:t>
      </w:r>
    </w:p>
    <w:p w:rsidR="008D52C1" w:rsidRP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E3974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8D52C1">
        <w:rPr>
          <w:rFonts w:ascii="Times New Roman" w:hAnsi="Times New Roman"/>
          <w:b/>
          <w:szCs w:val="24"/>
          <w:lang w:val="sr-Cyrl-CS"/>
        </w:rPr>
        <w:t>ЧЕТВРТА ТАЧКА – Разно</w:t>
      </w:r>
    </w:p>
    <w:p w:rsid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65D07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365D07" w:rsidRPr="00365D07">
        <w:rPr>
          <w:rFonts w:ascii="Times New Roman" w:hAnsi="Times New Roman"/>
          <w:b/>
          <w:szCs w:val="24"/>
          <w:lang w:val="sr-Cyrl-CS"/>
        </w:rPr>
        <w:t>Д</w:t>
      </w:r>
      <w:r w:rsidRPr="00365D07">
        <w:rPr>
          <w:rFonts w:ascii="Times New Roman" w:hAnsi="Times New Roman"/>
          <w:b/>
          <w:szCs w:val="24"/>
          <w:lang w:val="sr-Cyrl-CS"/>
        </w:rPr>
        <w:t>оц др Михаило Јокић</w:t>
      </w:r>
      <w:r w:rsidRPr="008D52C1">
        <w:rPr>
          <w:rFonts w:ascii="Times New Roman" w:hAnsi="Times New Roman"/>
          <w:szCs w:val="24"/>
          <w:lang w:val="sr-Cyrl-CS"/>
        </w:rPr>
        <w:t xml:space="preserve"> је </w:t>
      </w:r>
      <w:r w:rsidR="00010F65">
        <w:rPr>
          <w:rFonts w:ascii="Times New Roman" w:hAnsi="Times New Roman"/>
          <w:szCs w:val="24"/>
          <w:lang w:val="sr-Cyrl-RS"/>
        </w:rPr>
        <w:t>п</w:t>
      </w:r>
      <w:r w:rsidRPr="008D52C1">
        <w:rPr>
          <w:rFonts w:ascii="Times New Roman" w:hAnsi="Times New Roman"/>
          <w:szCs w:val="24"/>
          <w:lang w:val="sr-Cyrl-CS"/>
        </w:rPr>
        <w:t xml:space="preserve">оставио питање </w:t>
      </w:r>
      <w:r w:rsidR="00365D07">
        <w:rPr>
          <w:rFonts w:ascii="Times New Roman" w:hAnsi="Times New Roman"/>
          <w:szCs w:val="24"/>
          <w:lang w:val="sr-Cyrl-CS"/>
        </w:rPr>
        <w:t xml:space="preserve">у </w:t>
      </w:r>
      <w:r w:rsidRPr="008D52C1">
        <w:rPr>
          <w:rFonts w:ascii="Times New Roman" w:hAnsi="Times New Roman"/>
          <w:szCs w:val="24"/>
          <w:lang w:val="sr-Cyrl-CS"/>
        </w:rPr>
        <w:t>вез</w:t>
      </w:r>
      <w:r w:rsidR="00365D07">
        <w:rPr>
          <w:rFonts w:ascii="Times New Roman" w:hAnsi="Times New Roman"/>
          <w:szCs w:val="24"/>
          <w:lang w:val="sr-Cyrl-CS"/>
        </w:rPr>
        <w:t>и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365D07">
        <w:rPr>
          <w:rFonts w:ascii="Times New Roman" w:hAnsi="Times New Roman"/>
          <w:szCs w:val="24"/>
          <w:lang w:val="sr-Cyrl-CS"/>
        </w:rPr>
        <w:t>са</w:t>
      </w:r>
      <w:r w:rsidRPr="008D52C1">
        <w:rPr>
          <w:rFonts w:ascii="Times New Roman" w:hAnsi="Times New Roman"/>
          <w:szCs w:val="24"/>
          <w:lang w:val="sr-Cyrl-CS"/>
        </w:rPr>
        <w:t xml:space="preserve"> предмет</w:t>
      </w:r>
      <w:r w:rsidR="00365D07">
        <w:rPr>
          <w:rFonts w:ascii="Times New Roman" w:hAnsi="Times New Roman"/>
          <w:szCs w:val="24"/>
          <w:lang w:val="sr-Cyrl-CS"/>
        </w:rPr>
        <w:t>ом који се односи на проблем тзв. „невидљиве деце“, а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који је Више јавно тужилаштво у Ваљеву уступило Вишем ј</w:t>
      </w:r>
      <w:r w:rsidR="00365D07">
        <w:rPr>
          <w:rFonts w:ascii="Times New Roman" w:hAnsi="Times New Roman"/>
          <w:szCs w:val="24"/>
          <w:lang w:val="sr-Cyrl-CS"/>
        </w:rPr>
        <w:t>авном тужилаштву у Београду -</w:t>
      </w:r>
      <w:r>
        <w:rPr>
          <w:rFonts w:ascii="Times New Roman" w:hAnsi="Times New Roman"/>
          <w:szCs w:val="24"/>
          <w:lang w:val="sr-Cyrl-CS"/>
        </w:rPr>
        <w:t xml:space="preserve"> Специјалном одељењу за борбу против корупције. </w:t>
      </w:r>
    </w:p>
    <w:p w:rsidR="008D52C1" w:rsidRDefault="00365D0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Постављено питање је образложио тиме </w:t>
      </w:r>
      <w:r w:rsidR="008D52C1">
        <w:rPr>
          <w:rFonts w:ascii="Times New Roman" w:hAnsi="Times New Roman"/>
          <w:szCs w:val="24"/>
          <w:lang w:val="sr-Cyrl-CS"/>
        </w:rPr>
        <w:t>шт</w:t>
      </w:r>
      <w:r>
        <w:rPr>
          <w:rFonts w:ascii="Times New Roman" w:hAnsi="Times New Roman"/>
          <w:szCs w:val="24"/>
          <w:lang w:val="sr-Cyrl-CS"/>
        </w:rPr>
        <w:t>о му се грађани Ваљева обраћају са захтевом да сазнају</w:t>
      </w:r>
      <w:r w:rsidR="008D52C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 којој фази поступка се налази наведени предмет, с обзиром да је п</w:t>
      </w:r>
      <w:r w:rsidR="00DC7FC7">
        <w:rPr>
          <w:rFonts w:ascii="Times New Roman" w:hAnsi="Times New Roman"/>
          <w:szCs w:val="24"/>
          <w:lang w:val="sr-Cyrl-CS"/>
        </w:rPr>
        <w:t xml:space="preserve">оследњи сведок </w:t>
      </w:r>
      <w:r>
        <w:rPr>
          <w:rFonts w:ascii="Times New Roman" w:hAnsi="Times New Roman"/>
          <w:szCs w:val="24"/>
          <w:lang w:val="sr-Cyrl-CS"/>
        </w:rPr>
        <w:t xml:space="preserve">саслушан </w:t>
      </w:r>
      <w:r w:rsidR="00DC7FC7">
        <w:rPr>
          <w:rFonts w:ascii="Times New Roman" w:hAnsi="Times New Roman"/>
          <w:szCs w:val="24"/>
          <w:lang w:val="sr-Cyrl-CS"/>
        </w:rPr>
        <w:t>у јуну 2020. године</w:t>
      </w:r>
      <w:r>
        <w:rPr>
          <w:rFonts w:ascii="Times New Roman" w:hAnsi="Times New Roman"/>
          <w:szCs w:val="24"/>
          <w:lang w:val="sr-Cyrl-CS"/>
        </w:rPr>
        <w:t xml:space="preserve">, те да се </w:t>
      </w:r>
      <w:r w:rsidR="00DC7FC7">
        <w:rPr>
          <w:rFonts w:ascii="Times New Roman" w:hAnsi="Times New Roman"/>
          <w:szCs w:val="24"/>
          <w:lang w:val="sr-Cyrl-CS"/>
        </w:rPr>
        <w:t xml:space="preserve">од тада ништа не дешава. </w:t>
      </w: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033921">
        <w:rPr>
          <w:rFonts w:ascii="Times New Roman" w:hAnsi="Times New Roman"/>
          <w:b/>
          <w:szCs w:val="24"/>
          <w:lang w:val="sr-Cyrl-CS"/>
        </w:rPr>
        <w:t>Председник Одбора Владимир Ђукановић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="00365D07">
        <w:rPr>
          <w:rFonts w:ascii="Times New Roman" w:hAnsi="Times New Roman"/>
          <w:szCs w:val="24"/>
          <w:lang w:val="sr-Cyrl-CS"/>
        </w:rPr>
        <w:t>констатовао да</w:t>
      </w:r>
      <w:r>
        <w:rPr>
          <w:rFonts w:ascii="Times New Roman" w:hAnsi="Times New Roman"/>
          <w:szCs w:val="24"/>
          <w:lang w:val="sr-Cyrl-CS"/>
        </w:rPr>
        <w:t xml:space="preserve"> седници не приствују представници Државног већа тужилаца који су једини меродавни да </w:t>
      </w:r>
      <w:r w:rsidR="00365D07">
        <w:rPr>
          <w:rFonts w:ascii="Times New Roman" w:hAnsi="Times New Roman"/>
          <w:szCs w:val="24"/>
          <w:lang w:val="sr-Cyrl-CS"/>
        </w:rPr>
        <w:t>дају некакав одговор</w:t>
      </w:r>
      <w:r>
        <w:rPr>
          <w:rFonts w:ascii="Times New Roman" w:hAnsi="Times New Roman"/>
          <w:szCs w:val="24"/>
          <w:lang w:val="sr-Cyrl-CS"/>
        </w:rPr>
        <w:t>.</w:t>
      </w: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33921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Посланик Јокић је истакао да није</w:t>
      </w:r>
      <w:r w:rsidR="00033921">
        <w:rPr>
          <w:rFonts w:ascii="Times New Roman" w:hAnsi="Times New Roman"/>
          <w:szCs w:val="24"/>
          <w:lang w:val="sr-Cyrl-CS"/>
        </w:rPr>
        <w:t xml:space="preserve"> ни</w:t>
      </w:r>
      <w:r>
        <w:rPr>
          <w:rFonts w:ascii="Times New Roman" w:hAnsi="Times New Roman"/>
          <w:szCs w:val="24"/>
          <w:lang w:val="sr-Cyrl-CS"/>
        </w:rPr>
        <w:t xml:space="preserve"> очекивао да добије </w:t>
      </w:r>
      <w:r w:rsidR="00033921">
        <w:rPr>
          <w:rFonts w:ascii="Times New Roman" w:hAnsi="Times New Roman"/>
          <w:szCs w:val="24"/>
          <w:lang w:val="sr-Cyrl-CS"/>
        </w:rPr>
        <w:t>конкретан одговор на постављено питање на овој седници Одбора, али да сматра да оваква питања треба да буду разматрана на седницама Одбора, како би ту била формулисана на адекватан начин и упућена на релевантне адресе, ради добијања квалитетних одговора.</w:t>
      </w:r>
    </w:p>
    <w:p w:rsidR="00033921" w:rsidRDefault="0003392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7FC7" w:rsidRPr="008D52C1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33921">
        <w:rPr>
          <w:rFonts w:ascii="Times New Roman" w:hAnsi="Times New Roman"/>
          <w:szCs w:val="24"/>
          <w:lang w:val="sr-Cyrl-CS"/>
        </w:rPr>
        <w:t>Председавајући</w:t>
      </w:r>
      <w:r>
        <w:rPr>
          <w:rFonts w:ascii="Times New Roman" w:hAnsi="Times New Roman"/>
          <w:szCs w:val="24"/>
          <w:lang w:val="sr-Cyrl-CS"/>
        </w:rPr>
        <w:t xml:space="preserve"> је замолио чланове Одбора да убудуће не постављају оваква питања на седници, већ да то чине </w:t>
      </w:r>
      <w:r w:rsidR="00033921">
        <w:rPr>
          <w:rFonts w:ascii="Times New Roman" w:hAnsi="Times New Roman"/>
          <w:szCs w:val="24"/>
          <w:lang w:val="sr-Cyrl-CS"/>
        </w:rPr>
        <w:t>користећи институт посланичког питања, прописан Пословником Народне скупштине</w:t>
      </w:r>
      <w:r w:rsidR="00D93F93">
        <w:rPr>
          <w:rFonts w:ascii="Times New Roman" w:hAnsi="Times New Roman"/>
          <w:szCs w:val="24"/>
          <w:lang w:val="sr-Cyrl-CS"/>
        </w:rPr>
        <w:t>, као и да питања могу да упуте у форми претставки или предлога.</w:t>
      </w:r>
    </w:p>
    <w:p w:rsidR="004B10F5" w:rsidRPr="00DC7FC7" w:rsidRDefault="004B10F5" w:rsidP="00E374B9">
      <w:pPr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D93F93" w:rsidP="00D93F93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Како се више нико није јавио за реч, председавајући је закључио дискусију у вези са овом тачком дневног реда.</w:t>
      </w:r>
    </w:p>
    <w:p w:rsidR="00D93F93" w:rsidRPr="00D93F93" w:rsidRDefault="00D93F93" w:rsidP="00D93F93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E4662E" w:rsidP="00D93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>Седница је завршена у 9,</w:t>
      </w:r>
      <w:r w:rsidR="003B14BC">
        <w:rPr>
          <w:rFonts w:ascii="Times New Roman" w:hAnsi="Times New Roman"/>
          <w:szCs w:val="24"/>
          <w:lang w:val="sr-Cyrl-CS"/>
        </w:rPr>
        <w:t>0</w:t>
      </w:r>
      <w:r w:rsidR="00A15C13">
        <w:rPr>
          <w:rFonts w:ascii="Times New Roman" w:hAnsi="Times New Roman"/>
          <w:szCs w:val="24"/>
          <w:lang w:val="sr-Cyrl-CS"/>
        </w:rPr>
        <w:t>0</w:t>
      </w:r>
      <w:r w:rsidRPr="00246CBD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СЕКРЕТАР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D93F93" w:rsidRDefault="00E4662E" w:rsidP="00D93F93">
      <w:pPr>
        <w:rPr>
          <w:rFonts w:ascii="Times New Roman" w:hAnsi="Times New Roman"/>
          <w:szCs w:val="24"/>
          <w:lang w:val="sr-Cyrl-R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="003B14BC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246CBD">
        <w:rPr>
          <w:rFonts w:ascii="Times New Roman" w:hAnsi="Times New Roman"/>
          <w:szCs w:val="24"/>
          <w:lang w:val="sr-Cyrl-CS"/>
        </w:rPr>
        <w:t>Владимир Ђукановић</w:t>
      </w:r>
    </w:p>
    <w:sectPr w:rsidR="00F24EAA" w:rsidRPr="00D93F93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AF" w:rsidRDefault="004A52AF" w:rsidP="00A15C13">
      <w:r>
        <w:separator/>
      </w:r>
    </w:p>
  </w:endnote>
  <w:endnote w:type="continuationSeparator" w:id="0">
    <w:p w:rsidR="004A52AF" w:rsidRDefault="004A52AF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AF" w:rsidRDefault="004A52AF" w:rsidP="00A15C13">
      <w:r>
        <w:separator/>
      </w:r>
    </w:p>
  </w:footnote>
  <w:footnote w:type="continuationSeparator" w:id="0">
    <w:p w:rsidR="004A52AF" w:rsidRDefault="004A52AF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9D08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33921"/>
    <w:rsid w:val="00063AB5"/>
    <w:rsid w:val="000749D7"/>
    <w:rsid w:val="000E3035"/>
    <w:rsid w:val="000E68C7"/>
    <w:rsid w:val="0015753F"/>
    <w:rsid w:val="00174CD5"/>
    <w:rsid w:val="001A3457"/>
    <w:rsid w:val="001B527B"/>
    <w:rsid w:val="001C0167"/>
    <w:rsid w:val="0020062B"/>
    <w:rsid w:val="002063E5"/>
    <w:rsid w:val="00214118"/>
    <w:rsid w:val="00246CBD"/>
    <w:rsid w:val="0027110F"/>
    <w:rsid w:val="002A2BB2"/>
    <w:rsid w:val="002F4293"/>
    <w:rsid w:val="00302992"/>
    <w:rsid w:val="00306104"/>
    <w:rsid w:val="00347A2D"/>
    <w:rsid w:val="00365D07"/>
    <w:rsid w:val="00373F4B"/>
    <w:rsid w:val="00381AD3"/>
    <w:rsid w:val="003836BE"/>
    <w:rsid w:val="003B14BC"/>
    <w:rsid w:val="003D7F24"/>
    <w:rsid w:val="00474F7C"/>
    <w:rsid w:val="00484289"/>
    <w:rsid w:val="004A52AF"/>
    <w:rsid w:val="004B0026"/>
    <w:rsid w:val="004B10F5"/>
    <w:rsid w:val="004B6545"/>
    <w:rsid w:val="004C59A2"/>
    <w:rsid w:val="00517F26"/>
    <w:rsid w:val="005226DD"/>
    <w:rsid w:val="00554A7B"/>
    <w:rsid w:val="00563833"/>
    <w:rsid w:val="00581B54"/>
    <w:rsid w:val="005A7990"/>
    <w:rsid w:val="006A0379"/>
    <w:rsid w:val="006A39BF"/>
    <w:rsid w:val="006B6838"/>
    <w:rsid w:val="006C6D8F"/>
    <w:rsid w:val="006D0564"/>
    <w:rsid w:val="006D4F54"/>
    <w:rsid w:val="00734F40"/>
    <w:rsid w:val="007A7393"/>
    <w:rsid w:val="007B5A1B"/>
    <w:rsid w:val="007B623F"/>
    <w:rsid w:val="007E216D"/>
    <w:rsid w:val="00841B6B"/>
    <w:rsid w:val="008654D1"/>
    <w:rsid w:val="008A52A0"/>
    <w:rsid w:val="008B7E28"/>
    <w:rsid w:val="008D52C1"/>
    <w:rsid w:val="008E61A0"/>
    <w:rsid w:val="00981677"/>
    <w:rsid w:val="00981B9C"/>
    <w:rsid w:val="00993DF9"/>
    <w:rsid w:val="00997126"/>
    <w:rsid w:val="009C222C"/>
    <w:rsid w:val="009D089D"/>
    <w:rsid w:val="009E3974"/>
    <w:rsid w:val="009E532C"/>
    <w:rsid w:val="009F2871"/>
    <w:rsid w:val="00A15C13"/>
    <w:rsid w:val="00A472D2"/>
    <w:rsid w:val="00A9338D"/>
    <w:rsid w:val="00AB6A35"/>
    <w:rsid w:val="00AF4C8D"/>
    <w:rsid w:val="00B17617"/>
    <w:rsid w:val="00B4491E"/>
    <w:rsid w:val="00B5071F"/>
    <w:rsid w:val="00B70238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83D02"/>
    <w:rsid w:val="00C92D33"/>
    <w:rsid w:val="00CB390D"/>
    <w:rsid w:val="00CC1712"/>
    <w:rsid w:val="00D50024"/>
    <w:rsid w:val="00D630C1"/>
    <w:rsid w:val="00D93F93"/>
    <w:rsid w:val="00DC343A"/>
    <w:rsid w:val="00DC7FC7"/>
    <w:rsid w:val="00DD2A8D"/>
    <w:rsid w:val="00E07BCC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1C55-8191-427F-9FB3-B91BB94C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17</cp:revision>
  <cp:lastPrinted>2021-03-18T12:59:00Z</cp:lastPrinted>
  <dcterms:created xsi:type="dcterms:W3CDTF">2021-01-29T08:35:00Z</dcterms:created>
  <dcterms:modified xsi:type="dcterms:W3CDTF">2021-03-18T13:00:00Z</dcterms:modified>
</cp:coreProperties>
</file>